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628C" w14:textId="2DF2F160" w:rsidR="00723101" w:rsidRPr="00CD7F23" w:rsidRDefault="00723101" w:rsidP="007231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4"/>
          <w:lang w:eastAsia="en-US"/>
        </w:rPr>
      </w:pPr>
      <w:bookmarkStart w:id="0" w:name="_Ref462817227"/>
      <w:r w:rsidRPr="00CD7F23">
        <w:rPr>
          <w:rFonts w:ascii="Arial" w:eastAsia="Batang" w:hAnsi="Arial" w:cs="Arial"/>
          <w:b/>
          <w:bCs/>
          <w:sz w:val="24"/>
          <w:lang w:eastAsia="en-US"/>
        </w:rPr>
        <w:t>3GPP TSG RAN WG1 #11</w:t>
      </w:r>
      <w:r w:rsidR="006A0AF2">
        <w:rPr>
          <w:rFonts w:ascii="Arial" w:eastAsia="Batang" w:hAnsi="Arial" w:cs="Arial"/>
          <w:b/>
          <w:bCs/>
          <w:sz w:val="24"/>
          <w:lang w:eastAsia="en-US"/>
        </w:rPr>
        <w:t>6</w:t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="007A1B68" w:rsidRPr="007A1B68">
        <w:rPr>
          <w:rFonts w:ascii="Arial" w:eastAsia="Batang" w:hAnsi="Arial" w:cs="Arial"/>
          <w:b/>
          <w:bCs/>
          <w:sz w:val="24"/>
          <w:lang w:eastAsia="en-US"/>
        </w:rPr>
        <w:t>R1-2400904</w:t>
      </w:r>
    </w:p>
    <w:p w14:paraId="0FAF5DFE" w14:textId="301A6026" w:rsidR="00723101" w:rsidRPr="00723101" w:rsidRDefault="00FF4C09" w:rsidP="007231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</w:rPr>
      </w:pPr>
      <w:r w:rsidRPr="00FF4C09">
        <w:rPr>
          <w:rFonts w:ascii="Arial" w:eastAsia="MS Mincho" w:hAnsi="Arial" w:cs="Arial"/>
          <w:b/>
          <w:bCs/>
          <w:sz w:val="24"/>
        </w:rPr>
        <w:t>Athens, Greece, February 26th – March 1st, 2024</w:t>
      </w:r>
    </w:p>
    <w:p w14:paraId="0C3E8A71" w14:textId="77777777" w:rsidR="00FF4C09" w:rsidRPr="00FF4C09" w:rsidRDefault="00FF4C09" w:rsidP="00FF4C09">
      <w:pPr>
        <w:pStyle w:val="3GPPHeader"/>
        <w:spacing w:after="60"/>
        <w:rPr>
          <w:rFonts w:ascii="Arial" w:hAnsi="Arial" w:cs="Arial"/>
          <w:b w:val="0"/>
          <w:szCs w:val="24"/>
        </w:rPr>
      </w:pPr>
    </w:p>
    <w:p w14:paraId="1D2F636A" w14:textId="571941B8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703C56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703C56">
        <w:rPr>
          <w:rFonts w:ascii="Arial" w:hAnsi="Arial" w:cs="Arial"/>
          <w:szCs w:val="24"/>
        </w:rPr>
        <w:t>6</w:t>
      </w:r>
      <w:r w:rsidR="00354A0B" w:rsidRPr="00475193">
        <w:rPr>
          <w:rFonts w:ascii="Arial" w:hAnsi="Arial" w:cs="Arial"/>
          <w:szCs w:val="24"/>
        </w:rPr>
        <w:t>.</w:t>
      </w:r>
      <w:r w:rsidR="00703C56">
        <w:rPr>
          <w:rFonts w:ascii="Arial" w:hAnsi="Arial" w:cs="Arial"/>
          <w:szCs w:val="24"/>
        </w:rPr>
        <w:t>1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53E30AA3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293780">
        <w:rPr>
          <w:rFonts w:ascii="Arial" w:hAnsi="Arial" w:cs="Arial"/>
          <w:szCs w:val="24"/>
        </w:rPr>
        <w:t>Discussion on the LP-WUS and LP-SS design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2F3C2EE" w14:textId="30DE60A9" w:rsidR="00C15610" w:rsidRPr="00C15610" w:rsidRDefault="00E22F72" w:rsidP="00C15610">
      <w:pPr>
        <w:ind w:right="-96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In RAN</w:t>
      </w:r>
      <w:r w:rsidR="00F60627">
        <w:rPr>
          <w:rFonts w:ascii="Times New Roman" w:hAnsi="Times New Roman" w:cs="Times New Roman"/>
          <w:sz w:val="20"/>
          <w:szCs w:val="20"/>
          <w:lang w:eastAsia="en-US"/>
        </w:rPr>
        <w:t xml:space="preserve"> #</w:t>
      </w:r>
      <w:r w:rsidR="00BD315A">
        <w:rPr>
          <w:rFonts w:ascii="Times New Roman" w:hAnsi="Times New Roman" w:cs="Times New Roman"/>
          <w:sz w:val="20"/>
          <w:szCs w:val="20"/>
          <w:lang w:eastAsia="en-US"/>
        </w:rPr>
        <w:t>102</w:t>
      </w:r>
      <w:r w:rsidR="00F6062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meeting, the </w:t>
      </w:r>
      <w:r w:rsidR="00D928CD">
        <w:rPr>
          <w:rFonts w:ascii="Times New Roman" w:hAnsi="Times New Roman" w:cs="Times New Roman"/>
          <w:sz w:val="20"/>
          <w:szCs w:val="20"/>
          <w:lang w:eastAsia="en-US"/>
        </w:rPr>
        <w:t>new work item</w:t>
      </w:r>
      <w:r w:rsidR="00DC11CD">
        <w:rPr>
          <w:rFonts w:ascii="Times New Roman" w:hAnsi="Times New Roman" w:cs="Times New Roman"/>
          <w:sz w:val="20"/>
          <w:szCs w:val="20"/>
          <w:lang w:eastAsia="en-US"/>
        </w:rPr>
        <w:t xml:space="preserve"> of </w:t>
      </w:r>
      <w:r w:rsidR="00584CD9" w:rsidRPr="00D3151E">
        <w:rPr>
          <w:rFonts w:ascii="Times New Roman" w:hAnsi="Times New Roman" w:cs="Times New Roman"/>
          <w:sz w:val="20"/>
          <w:szCs w:val="20"/>
          <w:lang w:eastAsia="en-US"/>
        </w:rPr>
        <w:t>LP-WUS/WUR</w:t>
      </w:r>
      <w:r w:rsidR="00584CD9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584CD9" w:rsidRPr="00D3151E">
        <w:rPr>
          <w:rFonts w:ascii="Times New Roman" w:hAnsi="Times New Roman" w:cs="Times New Roman"/>
          <w:sz w:val="20"/>
          <w:szCs w:val="20"/>
          <w:lang w:eastAsia="en-US"/>
        </w:rPr>
        <w:t>(</w:t>
      </w:r>
      <w:r w:rsidR="00584CD9">
        <w:rPr>
          <w:rFonts w:ascii="Times New Roman" w:hAnsi="Times New Roman" w:cs="Times New Roman"/>
          <w:sz w:val="20"/>
          <w:szCs w:val="20"/>
          <w:lang w:eastAsia="en-US"/>
        </w:rPr>
        <w:t>l</w:t>
      </w:r>
      <w:r w:rsidR="00584CD9" w:rsidRPr="00D3151E">
        <w:rPr>
          <w:rFonts w:ascii="Times New Roman" w:hAnsi="Times New Roman" w:cs="Times New Roman"/>
          <w:sz w:val="20"/>
          <w:szCs w:val="20"/>
          <w:lang w:eastAsia="en-US"/>
        </w:rPr>
        <w:t>ow-power wake-up signal and receiver)</w:t>
      </w:r>
      <w:r w:rsidR="00584CD9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3151E" w:rsidRPr="00D3151E">
        <w:rPr>
          <w:rFonts w:ascii="Times New Roman" w:hAnsi="Times New Roman" w:cs="Times New Roman"/>
          <w:sz w:val="20"/>
          <w:szCs w:val="20"/>
          <w:lang w:eastAsia="en-US"/>
        </w:rPr>
        <w:t xml:space="preserve">for NR </w:t>
      </w:r>
      <w:r w:rsidR="00D3151E">
        <w:rPr>
          <w:rFonts w:ascii="Times New Roman" w:hAnsi="Times New Roman" w:cs="Times New Roman"/>
          <w:sz w:val="20"/>
          <w:szCs w:val="20"/>
          <w:lang w:eastAsia="en-US"/>
        </w:rPr>
        <w:t>was approved</w:t>
      </w:r>
      <w:r w:rsidR="003136D2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5C11C1">
        <w:rPr>
          <w:rFonts w:ascii="Times New Roman" w:hAnsi="Times New Roman" w:cs="Times New Roman"/>
          <w:sz w:val="20"/>
          <w:szCs w:val="20"/>
          <w:lang w:eastAsia="en-US"/>
        </w:rPr>
        <w:t xml:space="preserve"> The objective of the</w:t>
      </w:r>
      <w:r w:rsidR="00862B4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E93E62">
        <w:rPr>
          <w:rFonts w:ascii="Times New Roman" w:hAnsi="Times New Roman" w:cs="Times New Roman"/>
          <w:sz w:val="20"/>
          <w:szCs w:val="20"/>
          <w:lang w:eastAsia="en-US"/>
        </w:rPr>
        <w:t>WI [RP-234056]</w:t>
      </w:r>
      <w:r w:rsidR="00FF7A8A">
        <w:rPr>
          <w:rFonts w:ascii="Times New Roman" w:hAnsi="Times New Roman" w:cs="Times New Roman"/>
          <w:sz w:val="20"/>
          <w:szCs w:val="20"/>
          <w:lang w:eastAsia="en-US"/>
        </w:rPr>
        <w:t xml:space="preserve"> includes the design of the LP-WUS, LP-SS and the procedures in</w:t>
      </w:r>
      <w:r w:rsidR="00A267A5">
        <w:rPr>
          <w:rFonts w:ascii="Times New Roman" w:hAnsi="Times New Roman" w:cs="Times New Roman"/>
          <w:sz w:val="20"/>
          <w:szCs w:val="20"/>
          <w:lang w:eastAsia="en-US"/>
        </w:rPr>
        <w:t xml:space="preserve"> RRC IDLE/INACTIVE and CONNCTED modes.</w:t>
      </w:r>
      <w:r w:rsidR="00C33C25">
        <w:rPr>
          <w:rFonts w:ascii="Times New Roman" w:hAnsi="Times New Roman" w:cs="Times New Roman"/>
          <w:sz w:val="20"/>
          <w:szCs w:val="20"/>
          <w:lang w:eastAsia="en-US"/>
        </w:rPr>
        <w:t xml:space="preserve"> The detailed scope </w:t>
      </w:r>
      <w:r w:rsidR="00BA0C41">
        <w:rPr>
          <w:rFonts w:ascii="Times New Roman" w:hAnsi="Times New Roman" w:cs="Times New Roman"/>
          <w:sz w:val="20"/>
          <w:szCs w:val="20"/>
          <w:lang w:eastAsia="en-US"/>
        </w:rPr>
        <w:t>of</w:t>
      </w:r>
      <w:r w:rsidR="00C33C25">
        <w:rPr>
          <w:rFonts w:ascii="Times New Roman" w:hAnsi="Times New Roman" w:cs="Times New Roman"/>
          <w:sz w:val="20"/>
          <w:szCs w:val="20"/>
          <w:lang w:eastAsia="en-US"/>
        </w:rPr>
        <w:t xml:space="preserve"> the objectives can be found in the appendix.</w:t>
      </w:r>
    </w:p>
    <w:p w14:paraId="70CCB896" w14:textId="0FBAC354" w:rsidR="007316F2" w:rsidRPr="001108D3" w:rsidRDefault="00E05C96" w:rsidP="001108D3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A2FB6">
        <w:rPr>
          <w:rFonts w:ascii="Times New Roman" w:eastAsia="SimSun" w:hAnsi="Times New Roman" w:cs="Times New Roman"/>
          <w:sz w:val="20"/>
          <w:szCs w:val="20"/>
        </w:rPr>
        <w:t>In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we share our views </w:t>
      </w:r>
      <w:r w:rsidR="00EA34DF">
        <w:rPr>
          <w:rFonts w:ascii="Times New Roman" w:eastAsia="SimSun" w:hAnsi="Times New Roman" w:cs="Times New Roman"/>
          <w:sz w:val="20"/>
          <w:szCs w:val="20"/>
        </w:rPr>
        <w:t>on the</w:t>
      </w:r>
      <w:r w:rsidR="00AF0C7F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1108D3">
        <w:rPr>
          <w:rFonts w:ascii="Times New Roman" w:eastAsia="SimSun" w:hAnsi="Times New Roman" w:cs="Times New Roman"/>
          <w:sz w:val="20"/>
          <w:szCs w:val="20"/>
        </w:rPr>
        <w:t xml:space="preserve">waveform </w:t>
      </w:r>
      <w:r w:rsidR="00723E4C">
        <w:rPr>
          <w:rFonts w:ascii="Times New Roman" w:eastAsia="SimSun" w:hAnsi="Times New Roman" w:cs="Times New Roman"/>
          <w:sz w:val="20"/>
          <w:szCs w:val="20"/>
        </w:rPr>
        <w:t>design of the LP-WUS and</w:t>
      </w:r>
      <w:r w:rsidR="00584CD9">
        <w:rPr>
          <w:rFonts w:ascii="Times New Roman" w:eastAsia="SimSun" w:hAnsi="Times New Roman" w:cs="Times New Roman"/>
          <w:sz w:val="20"/>
          <w:szCs w:val="20"/>
        </w:rPr>
        <w:t xml:space="preserve"> LP-SS (</w:t>
      </w:r>
      <w:r w:rsidR="00AB393C">
        <w:rPr>
          <w:rFonts w:ascii="Times New Roman" w:eastAsia="SimSun" w:hAnsi="Times New Roman" w:cs="Times New Roman"/>
          <w:sz w:val="20"/>
          <w:szCs w:val="20"/>
        </w:rPr>
        <w:t>low-power synchronization signal</w:t>
      </w:r>
      <w:r w:rsidR="00584CD9">
        <w:rPr>
          <w:rFonts w:ascii="Times New Roman" w:eastAsia="SimSun" w:hAnsi="Times New Roman" w:cs="Times New Roman"/>
          <w:sz w:val="20"/>
          <w:szCs w:val="20"/>
        </w:rPr>
        <w:t>)</w:t>
      </w:r>
      <w:r w:rsidR="001108D3">
        <w:rPr>
          <w:rFonts w:ascii="Times New Roman" w:eastAsia="SimSun" w:hAnsi="Times New Roman" w:cs="Times New Roman"/>
          <w:sz w:val="20"/>
          <w:szCs w:val="20"/>
        </w:rPr>
        <w:t>.</w:t>
      </w: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22BC012" w14:textId="77777777" w:rsidR="001A7140" w:rsidRDefault="001A7140" w:rsidP="00D474A1">
      <w:pPr>
        <w:spacing w:before="120" w:after="120"/>
        <w:rPr>
          <w:rFonts w:ascii="Times" w:eastAsia="Batang" w:hAnsi="Times" w:cs="Times New Roman"/>
          <w:b/>
          <w:bCs/>
          <w:sz w:val="20"/>
          <w:szCs w:val="20"/>
          <w:u w:val="single"/>
          <w:lang w:eastAsia="x-none"/>
        </w:rPr>
      </w:pPr>
    </w:p>
    <w:p w14:paraId="0FA39DBA" w14:textId="550C757A" w:rsidR="005511FE" w:rsidRPr="00853B22" w:rsidRDefault="003651E2" w:rsidP="00853B22">
      <w:pPr>
        <w:pStyle w:val="Heading2"/>
      </w:pPr>
      <w:r>
        <w:t>Waveform design</w:t>
      </w:r>
    </w:p>
    <w:p w14:paraId="5C8A1EA6" w14:textId="77777777" w:rsidR="00013DDC" w:rsidRDefault="00F51EEE" w:rsidP="00D474A1">
      <w:pPr>
        <w:spacing w:before="120" w:after="120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 xml:space="preserve">As described in the WID, </w:t>
      </w:r>
    </w:p>
    <w:p w14:paraId="3000A0BC" w14:textId="630DEC54" w:rsidR="0072633F" w:rsidRDefault="004A3E19" w:rsidP="00013DDC">
      <w:pPr>
        <w:pStyle w:val="ListParagraph"/>
        <w:numPr>
          <w:ilvl w:val="0"/>
          <w:numId w:val="72"/>
        </w:numPr>
        <w:spacing w:before="120" w:after="120"/>
        <w:rPr>
          <w:rFonts w:ascii="Times" w:eastAsia="Batang" w:hAnsi="Times" w:cs="Times New Roman"/>
          <w:sz w:val="20"/>
          <w:szCs w:val="20"/>
          <w:lang w:eastAsia="x-none"/>
        </w:rPr>
      </w:pPr>
      <w:r w:rsidRPr="00013DDC">
        <w:rPr>
          <w:rFonts w:ascii="Times" w:eastAsia="Batang" w:hAnsi="Times" w:cs="Times New Roman"/>
          <w:sz w:val="20"/>
          <w:szCs w:val="20"/>
          <w:lang w:eastAsia="x-none"/>
        </w:rPr>
        <w:t xml:space="preserve">LP-WUS </w:t>
      </w:r>
      <w:r>
        <w:rPr>
          <w:rFonts w:ascii="Times" w:eastAsia="Batang" w:hAnsi="Times" w:cs="Times New Roman"/>
          <w:sz w:val="20"/>
          <w:szCs w:val="20"/>
          <w:lang w:eastAsia="x-none"/>
        </w:rPr>
        <w:t>based on o</w:t>
      </w:r>
      <w:r w:rsidR="003D11DC" w:rsidRPr="00013DDC">
        <w:rPr>
          <w:rFonts w:ascii="Times" w:eastAsia="Batang" w:hAnsi="Times" w:cs="Times New Roman"/>
          <w:sz w:val="20"/>
          <w:szCs w:val="20"/>
          <w:lang w:eastAsia="x-none"/>
        </w:rPr>
        <w:t>ne or both OOK-1/4 waveform</w:t>
      </w:r>
      <w:r w:rsidR="00C05574" w:rsidRPr="00013DDC">
        <w:rPr>
          <w:rFonts w:ascii="Times" w:eastAsia="Batang" w:hAnsi="Times" w:cs="Times New Roman"/>
          <w:sz w:val="20"/>
          <w:szCs w:val="20"/>
          <w:lang w:eastAsia="x-none"/>
        </w:rPr>
        <w:t xml:space="preserve"> with</w:t>
      </w:r>
      <w:r w:rsidR="00204379" w:rsidRPr="00013DDC">
        <w:rPr>
          <w:rFonts w:ascii="Times" w:eastAsia="Batang" w:hAnsi="Times" w:cs="Times New Roman"/>
          <w:sz w:val="20"/>
          <w:szCs w:val="20"/>
          <w:lang w:eastAsia="x-none"/>
        </w:rPr>
        <w:t xml:space="preserve"> overlaid OFDM sequences</w:t>
      </w:r>
      <w:r w:rsidR="003D11DC" w:rsidRPr="00013DDC">
        <w:rPr>
          <w:rFonts w:ascii="Times" w:eastAsia="Batang" w:hAnsi="Times" w:cs="Times New Roman"/>
          <w:sz w:val="20"/>
          <w:szCs w:val="20"/>
          <w:lang w:eastAsia="x-none"/>
        </w:rPr>
        <w:t xml:space="preserve"> will be specified</w:t>
      </w:r>
      <w:r w:rsidR="00AE497B" w:rsidRPr="00013DDC">
        <w:rPr>
          <w:rFonts w:ascii="Times" w:eastAsia="Batang" w:hAnsi="Times" w:cs="Times New Roman"/>
          <w:sz w:val="20"/>
          <w:szCs w:val="20"/>
          <w:lang w:eastAsia="x-none"/>
        </w:rPr>
        <w:t xml:space="preserve"> </w:t>
      </w:r>
      <w:r w:rsidR="00204379" w:rsidRPr="00013DDC">
        <w:rPr>
          <w:rFonts w:ascii="Times" w:eastAsia="Batang" w:hAnsi="Times" w:cs="Times New Roman"/>
          <w:sz w:val="20"/>
          <w:szCs w:val="20"/>
          <w:lang w:eastAsia="x-none"/>
        </w:rPr>
        <w:t xml:space="preserve">for both idle/inactive and connected modes. </w:t>
      </w:r>
      <w:r w:rsidR="00013DDC">
        <w:rPr>
          <w:rFonts w:ascii="Times" w:eastAsia="Batang" w:hAnsi="Times" w:cs="Times New Roman"/>
          <w:sz w:val="20"/>
          <w:szCs w:val="20"/>
          <w:lang w:eastAsia="x-none"/>
        </w:rPr>
        <w:t>Whether to choose one of or both OOK-1 and OOK-4</w:t>
      </w:r>
      <w:r w:rsidR="00F747D6">
        <w:rPr>
          <w:rFonts w:ascii="Times" w:eastAsia="Batang" w:hAnsi="Times" w:cs="Times New Roman"/>
          <w:sz w:val="20"/>
          <w:szCs w:val="20"/>
          <w:lang w:eastAsia="x-none"/>
        </w:rPr>
        <w:t xml:space="preserve"> needs to be discussed and decided.</w:t>
      </w:r>
    </w:p>
    <w:p w14:paraId="295B8A73" w14:textId="50A7EF26" w:rsidR="00F747D6" w:rsidRPr="00013DDC" w:rsidRDefault="00F747D6" w:rsidP="00013DDC">
      <w:pPr>
        <w:pStyle w:val="ListParagraph"/>
        <w:numPr>
          <w:ilvl w:val="0"/>
          <w:numId w:val="72"/>
        </w:numPr>
        <w:spacing w:before="120" w:after="120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>LP-SS</w:t>
      </w:r>
      <w:r w:rsidR="008005AC">
        <w:rPr>
          <w:rFonts w:ascii="Times" w:eastAsia="Batang" w:hAnsi="Times" w:cs="Times New Roman"/>
          <w:sz w:val="20"/>
          <w:szCs w:val="20"/>
          <w:lang w:eastAsia="x-none"/>
        </w:rPr>
        <w:t xml:space="preserve"> based on</w:t>
      </w:r>
      <w:r w:rsidR="000A7769">
        <w:rPr>
          <w:rFonts w:ascii="Times" w:eastAsia="Batang" w:hAnsi="Times" w:cs="Times New Roman"/>
          <w:sz w:val="20"/>
          <w:szCs w:val="20"/>
          <w:lang w:eastAsia="x-none"/>
        </w:rPr>
        <w:t xml:space="preserve"> one or both</w:t>
      </w:r>
      <w:r w:rsidR="008005AC">
        <w:rPr>
          <w:rFonts w:ascii="Times" w:eastAsia="Batang" w:hAnsi="Times" w:cs="Times New Roman"/>
          <w:sz w:val="20"/>
          <w:szCs w:val="20"/>
          <w:lang w:eastAsia="x-none"/>
        </w:rPr>
        <w:t xml:space="preserve"> OOK-1/4 waveform will be specified for </w:t>
      </w:r>
      <w:r w:rsidR="000A7769">
        <w:rPr>
          <w:rFonts w:ascii="Times" w:eastAsia="Batang" w:hAnsi="Times" w:cs="Times New Roman"/>
          <w:sz w:val="20"/>
          <w:szCs w:val="20"/>
          <w:lang w:eastAsia="x-none"/>
        </w:rPr>
        <w:t>idle/inactive mode</w:t>
      </w:r>
      <w:r w:rsidR="00791F8F">
        <w:rPr>
          <w:rFonts w:ascii="Times" w:eastAsia="Batang" w:hAnsi="Times" w:cs="Times New Roman"/>
          <w:sz w:val="20"/>
          <w:szCs w:val="20"/>
          <w:lang w:eastAsia="x-none"/>
        </w:rPr>
        <w:t xml:space="preserve">. </w:t>
      </w:r>
      <w:r w:rsidR="009B6953">
        <w:rPr>
          <w:rFonts w:ascii="Times" w:eastAsia="Batang" w:hAnsi="Times" w:cs="Times New Roman"/>
          <w:sz w:val="20"/>
          <w:szCs w:val="20"/>
          <w:lang w:eastAsia="x-none"/>
        </w:rPr>
        <w:t>Whether to choose one of or both OOK-1 and OOK-4 and w</w:t>
      </w:r>
      <w:r w:rsidR="00791F8F">
        <w:rPr>
          <w:rFonts w:ascii="Times" w:eastAsia="Batang" w:hAnsi="Times" w:cs="Times New Roman"/>
          <w:sz w:val="20"/>
          <w:szCs w:val="20"/>
          <w:lang w:eastAsia="x-none"/>
        </w:rPr>
        <w:t xml:space="preserve">hether to support overlaid OFDM sequence needs to be </w:t>
      </w:r>
      <w:r w:rsidR="009B6953">
        <w:rPr>
          <w:rFonts w:ascii="Times" w:eastAsia="Batang" w:hAnsi="Times" w:cs="Times New Roman"/>
          <w:sz w:val="20"/>
          <w:szCs w:val="20"/>
          <w:lang w:eastAsia="x-none"/>
        </w:rPr>
        <w:t>discussed and decided.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574" w14:paraId="42C93A99" w14:textId="77777777" w:rsidTr="00C05574">
        <w:tc>
          <w:tcPr>
            <w:tcW w:w="9629" w:type="dxa"/>
          </w:tcPr>
          <w:p w14:paraId="3CD9DA3F" w14:textId="77777777" w:rsidR="00C05574" w:rsidRPr="00B926B8" w:rsidRDefault="00C05574" w:rsidP="00C05574">
            <w:pPr>
              <w:numPr>
                <w:ilvl w:val="0"/>
                <w:numId w:val="73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B926B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  <w:t>To specify an LP-WUS design commonly applicable to both IDLE/INACTIVE and CONNECTED modes (RAN1, RAN4)</w:t>
            </w:r>
          </w:p>
          <w:p w14:paraId="0C96747D" w14:textId="77777777" w:rsidR="00C05574" w:rsidRPr="00B926B8" w:rsidRDefault="00C05574" w:rsidP="00C05574">
            <w:pPr>
              <w:numPr>
                <w:ilvl w:val="1"/>
                <w:numId w:val="73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B926B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  <w:t xml:space="preserve">Specify OOK (OOK-1 and/or OOK-4) based LP-WUS with </w:t>
            </w:r>
            <w:r w:rsidRPr="00B926B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GB"/>
              </w:rPr>
              <w:t>overlaid OFDM sequence(s) over OOK symbol</w:t>
            </w:r>
          </w:p>
          <w:p w14:paraId="02FF8B79" w14:textId="77777777" w:rsidR="00C05574" w:rsidRPr="00B926B8" w:rsidRDefault="00C05574" w:rsidP="00C05574">
            <w:pPr>
              <w:numPr>
                <w:ilvl w:val="2"/>
                <w:numId w:val="73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B926B8">
              <w:rPr>
                <w:rFonts w:ascii="Times New Roman" w:eastAsia="SimSun" w:hAnsi="Times New Roman" w:cs="Times New Roman" w:hint="eastAsia"/>
                <w:bCs/>
                <w:color w:val="000000"/>
                <w:kern w:val="0"/>
                <w:sz w:val="20"/>
                <w:szCs w:val="20"/>
              </w:rPr>
              <w:t>T</w:t>
            </w:r>
            <w:r w:rsidRPr="00B926B8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he LP-WUS design shall ensure that for IDLE/INACTIVE operation, the same information is delivered irrespective of LP-WUR type. </w:t>
            </w:r>
            <w:r w:rsidRPr="00B926B8">
              <w:rPr>
                <w:rFonts w:ascii="Times New Roman" w:eastAsia="SimSun" w:hAnsi="Times New Roman" w:cs="Times New Roman" w:hint="eastAsia"/>
                <w:bCs/>
                <w:color w:val="000000"/>
                <w:kern w:val="0"/>
                <w:sz w:val="20"/>
                <w:szCs w:val="20"/>
              </w:rPr>
              <w:t>The OFDM sequence c</w:t>
            </w:r>
            <w:r w:rsidRPr="00B926B8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0"/>
                <w:szCs w:val="20"/>
              </w:rPr>
              <w:t>a</w:t>
            </w:r>
            <w:r w:rsidRPr="00B926B8">
              <w:rPr>
                <w:rFonts w:ascii="Times New Roman" w:eastAsia="SimSun" w:hAnsi="Times New Roman" w:cs="Times New Roman" w:hint="eastAsia"/>
                <w:bCs/>
                <w:color w:val="000000"/>
                <w:kern w:val="0"/>
                <w:sz w:val="20"/>
                <w:szCs w:val="20"/>
              </w:rPr>
              <w:t>n carry information.</w:t>
            </w:r>
          </w:p>
          <w:p w14:paraId="20964CF1" w14:textId="77777777" w:rsidR="00C05574" w:rsidRPr="00B926B8" w:rsidRDefault="00C05574" w:rsidP="00C05574">
            <w:pPr>
              <w:numPr>
                <w:ilvl w:val="1"/>
                <w:numId w:val="73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B926B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  <w:t>At least duty-cycled monitoring of LP-WUS is supported</w:t>
            </w:r>
          </w:p>
          <w:p w14:paraId="411284EE" w14:textId="77777777" w:rsidR="00C05574" w:rsidRPr="00B926B8" w:rsidRDefault="00C05574" w:rsidP="00C05574">
            <w:pPr>
              <w:numPr>
                <w:ilvl w:val="0"/>
                <w:numId w:val="73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B926B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  <w:t>For IDLE/INACTIVE modes</w:t>
            </w:r>
          </w:p>
          <w:p w14:paraId="7E8284F6" w14:textId="77777777" w:rsidR="00C05574" w:rsidRPr="00B926B8" w:rsidRDefault="00C05574" w:rsidP="00C05574">
            <w:pPr>
              <w:numPr>
                <w:ilvl w:val="1"/>
                <w:numId w:val="73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</w:pPr>
            <w:r w:rsidRPr="00B926B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  <w:t xml:space="preserve">Specify procedure and configuration of LP-WUS indicating paging monitoring triggered by LP-WUS, including at least configuration, sub-grouping and entry/exit condition for LP-WUS monitoring </w:t>
            </w:r>
            <w:r w:rsidRPr="00B926B8">
              <w:rPr>
                <w:rFonts w:ascii="Times New Roman" w:eastAsia="SimSun" w:hAnsi="Times New Roman" w:cs="Times New Roman" w:hint="eastAsia"/>
                <w:bCs/>
                <w:kern w:val="0"/>
                <w:sz w:val="20"/>
                <w:szCs w:val="20"/>
                <w:lang w:bidi="ar"/>
              </w:rPr>
              <w:t xml:space="preserve">(RAN2, </w:t>
            </w:r>
            <w:r w:rsidRPr="00B926B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  <w:t>R</w:t>
            </w:r>
            <w:r w:rsidRPr="00B926B8">
              <w:rPr>
                <w:rFonts w:ascii="Times New Roman" w:eastAsia="SimSun" w:hAnsi="Times New Roman" w:cs="Times New Roman" w:hint="eastAsia"/>
                <w:bCs/>
                <w:kern w:val="0"/>
                <w:sz w:val="20"/>
                <w:szCs w:val="20"/>
                <w:lang w:bidi="ar"/>
              </w:rPr>
              <w:t>AN1,</w:t>
            </w:r>
            <w:r w:rsidRPr="00B926B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  <w:t xml:space="preserve"> </w:t>
            </w:r>
            <w:r w:rsidRPr="00B926B8">
              <w:rPr>
                <w:rFonts w:ascii="Times New Roman" w:eastAsia="SimSun" w:hAnsi="Times New Roman" w:cs="Times New Roman" w:hint="eastAsia"/>
                <w:bCs/>
                <w:kern w:val="0"/>
                <w:sz w:val="20"/>
                <w:szCs w:val="20"/>
                <w:lang w:bidi="ar"/>
              </w:rPr>
              <w:t>RAN3, RAN4)</w:t>
            </w:r>
          </w:p>
          <w:p w14:paraId="7033BDC9" w14:textId="77777777" w:rsidR="00C05574" w:rsidRPr="00B926B8" w:rsidRDefault="00C05574" w:rsidP="00C05574">
            <w:pPr>
              <w:numPr>
                <w:ilvl w:val="1"/>
                <w:numId w:val="73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B926B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  <w:lastRenderedPageBreak/>
              <w:t>Specify LP-SS with periodicity with Yms for LP-WUR, for synchronization and/or RRM for serving cell. (RAN1, RAN4)</w:t>
            </w:r>
          </w:p>
          <w:p w14:paraId="0C04C1EE" w14:textId="77777777" w:rsidR="00C05574" w:rsidRPr="00B926B8" w:rsidRDefault="00C05574" w:rsidP="00C05574">
            <w:pPr>
              <w:numPr>
                <w:ilvl w:val="2"/>
                <w:numId w:val="73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B926B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2D908F52" w14:textId="77777777" w:rsidR="00C05574" w:rsidRPr="00B926B8" w:rsidRDefault="00C05574" w:rsidP="00C05574">
            <w:pPr>
              <w:numPr>
                <w:ilvl w:val="2"/>
                <w:numId w:val="73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0"/>
                <w:szCs w:val="20"/>
                <w:lang w:bidi="ar"/>
              </w:rPr>
            </w:pPr>
            <w:r w:rsidRPr="00B926B8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Note: For LP-WUR that can receive existing PSS/SSS, existing PSS/SSS can be used for synchronization and RRM instead of LP-SS.</w:t>
            </w:r>
          </w:p>
          <w:p w14:paraId="1DD6F7AF" w14:textId="77777777" w:rsidR="00C05574" w:rsidRPr="00B926B8" w:rsidRDefault="00C05574" w:rsidP="00C05574">
            <w:pPr>
              <w:numPr>
                <w:ilvl w:val="2"/>
                <w:numId w:val="73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</w:pPr>
            <w:r w:rsidRPr="00B926B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  <w:t>Y will be decided within WI. 320ms is the start point.</w:t>
            </w:r>
          </w:p>
          <w:p w14:paraId="12FB03B0" w14:textId="754634C6" w:rsidR="00C05574" w:rsidRPr="00C05574" w:rsidRDefault="00C05574" w:rsidP="00C05574">
            <w:pPr>
              <w:numPr>
                <w:ilvl w:val="1"/>
                <w:numId w:val="73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B926B8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</w:tc>
      </w:tr>
    </w:tbl>
    <w:p w14:paraId="5B296FF3" w14:textId="77777777" w:rsidR="003651E2" w:rsidRDefault="003651E2" w:rsidP="00D474A1">
      <w:pPr>
        <w:spacing w:before="120" w:after="120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0203B06A" w14:textId="2446154B" w:rsidR="00AB53AC" w:rsidRDefault="007B03D7" w:rsidP="00C224D4">
      <w:pPr>
        <w:spacing w:before="120" w:after="120"/>
        <w:jc w:val="center"/>
      </w:pPr>
      <w:r>
        <w:object w:dxaOrig="3577" w:dyaOrig="1644" w14:anchorId="1F573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55pt;height:132pt" o:ole="">
            <v:imagedata r:id="rId11" o:title=""/>
          </v:shape>
          <o:OLEObject Type="Embed" ProgID="Visio.Drawing.15" ShapeID="_x0000_i1025" DrawAspect="Content" ObjectID="_1769591313" r:id="rId12"/>
        </w:object>
      </w:r>
    </w:p>
    <w:p w14:paraId="5CEAA4AB" w14:textId="5A5B571F" w:rsidR="00C224D4" w:rsidRDefault="00C551F8" w:rsidP="00C224D4">
      <w:pPr>
        <w:spacing w:before="120" w:after="120"/>
        <w:jc w:val="center"/>
      </w:pPr>
      <w:r w:rsidRPr="008D73A2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(a)</w:t>
      </w: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OOK-1: M bits using 2M OFDM symbols with Manchester code</w:t>
      </w:r>
    </w:p>
    <w:p w14:paraId="49C631D6" w14:textId="2FAB9DC9" w:rsidR="003651E2" w:rsidRDefault="00900950" w:rsidP="00C224D4">
      <w:pPr>
        <w:spacing w:before="120" w:after="120"/>
        <w:jc w:val="center"/>
        <w:rPr>
          <w:rFonts w:ascii="Times" w:eastAsia="Batang" w:hAnsi="Times" w:cs="Times New Roman"/>
          <w:sz w:val="20"/>
          <w:szCs w:val="20"/>
          <w:lang w:eastAsia="x-none"/>
        </w:rPr>
      </w:pPr>
      <w:r>
        <w:object w:dxaOrig="3900" w:dyaOrig="1644" w14:anchorId="43A72940">
          <v:shape id="_x0000_i1027" type="#_x0000_t75" style="width:354pt;height:148.7pt" o:ole="">
            <v:imagedata r:id="rId13" o:title=""/>
          </v:shape>
          <o:OLEObject Type="Embed" ProgID="Visio.Drawing.15" ShapeID="_x0000_i1027" DrawAspect="Content" ObjectID="_1769591314" r:id="rId14"/>
        </w:object>
      </w:r>
    </w:p>
    <w:p w14:paraId="70E3F789" w14:textId="16AE2216" w:rsidR="003651E2" w:rsidRPr="008D73A2" w:rsidRDefault="009341EE" w:rsidP="00C224D4">
      <w:pPr>
        <w:spacing w:before="120" w:after="120"/>
        <w:jc w:val="center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(b)</w:t>
      </w:r>
      <w:r w:rsidR="00C551F8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OOK-4: M bits using 2M</w:t>
      </w:r>
      <w:r w:rsidR="00664BE9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OOK-4 segments within an OFDM symbol</w:t>
      </w:r>
    </w:p>
    <w:p w14:paraId="467AB4E9" w14:textId="2C7E8BF3" w:rsidR="005A53B4" w:rsidRPr="008D73A2" w:rsidRDefault="005A53B4" w:rsidP="00C224D4">
      <w:pPr>
        <w:spacing w:before="120" w:after="120"/>
        <w:jc w:val="center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8D73A2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Figure.1 Illustration of the time domain</w:t>
      </w:r>
      <w:r w:rsidR="000F7D40" w:rsidRPr="008D73A2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comparison of the </w:t>
      </w:r>
      <w:r w:rsidR="008D73A2" w:rsidRPr="008D73A2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OOK-1 and OOK-4</w:t>
      </w:r>
    </w:p>
    <w:p w14:paraId="261BE650" w14:textId="64948CA2" w:rsidR="003651E2" w:rsidRDefault="004D1D80" w:rsidP="00D474A1">
      <w:pPr>
        <w:spacing w:before="120" w:after="120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 xml:space="preserve">As can be seen in Figure.1, </w:t>
      </w:r>
      <w:r w:rsidR="00196A99">
        <w:rPr>
          <w:rFonts w:ascii="Times" w:eastAsia="Batang" w:hAnsi="Times" w:cs="Times New Roman"/>
          <w:sz w:val="20"/>
          <w:szCs w:val="20"/>
          <w:lang w:eastAsia="x-none"/>
        </w:rPr>
        <w:t xml:space="preserve">when the OFDM symbol lengths are matched such than OOK-4 OFDM symbol length is X times of that of OOK-1, where X is the number of the segments within an OOK-4 OFDM symbol, </w:t>
      </w:r>
      <w:r>
        <w:rPr>
          <w:rFonts w:ascii="Times" w:eastAsia="Batang" w:hAnsi="Times" w:cs="Times New Roman"/>
          <w:sz w:val="20"/>
          <w:szCs w:val="20"/>
          <w:lang w:eastAsia="x-none"/>
        </w:rPr>
        <w:t>in terms of the theoretical data rate per</w:t>
      </w:r>
      <w:r w:rsidR="00BC2F8D">
        <w:rPr>
          <w:rFonts w:ascii="Times" w:eastAsia="Batang" w:hAnsi="Times" w:cs="Times New Roman"/>
          <w:sz w:val="20"/>
          <w:szCs w:val="20"/>
          <w:lang w:eastAsia="x-none"/>
        </w:rPr>
        <w:t xml:space="preserve"> OFDM symbol, OOK-1 and OOK-4 can be same</w:t>
      </w:r>
      <w:r w:rsidR="00196A99">
        <w:rPr>
          <w:rFonts w:ascii="Times" w:eastAsia="Batang" w:hAnsi="Times" w:cs="Times New Roman"/>
          <w:sz w:val="20"/>
          <w:szCs w:val="20"/>
          <w:lang w:eastAsia="x-none"/>
        </w:rPr>
        <w:t xml:space="preserve">. </w:t>
      </w:r>
      <w:r w:rsidR="00231FCC">
        <w:rPr>
          <w:rFonts w:ascii="Times" w:eastAsia="Batang" w:hAnsi="Times" w:cs="Times New Roman"/>
          <w:sz w:val="20"/>
          <w:szCs w:val="20"/>
          <w:lang w:eastAsia="x-none"/>
        </w:rPr>
        <w:t>In Figure.1, X = 2M</w:t>
      </w:r>
      <w:r w:rsidR="00731CDE">
        <w:rPr>
          <w:rFonts w:ascii="Times" w:eastAsia="Batang" w:hAnsi="Times" w:cs="Times New Roman"/>
          <w:sz w:val="20"/>
          <w:szCs w:val="20"/>
          <w:lang w:eastAsia="x-none"/>
        </w:rPr>
        <w:t>, where Manchester code is assumed and thus</w:t>
      </w:r>
      <w:r w:rsidR="000D7C48">
        <w:rPr>
          <w:rFonts w:ascii="Times" w:eastAsia="Batang" w:hAnsi="Times" w:cs="Times New Roman"/>
          <w:sz w:val="20"/>
          <w:szCs w:val="20"/>
          <w:lang w:eastAsia="x-none"/>
        </w:rPr>
        <w:t xml:space="preserve"> M bit payload is assumed.</w:t>
      </w:r>
      <w:r w:rsidR="009278D7">
        <w:rPr>
          <w:rFonts w:ascii="Times" w:eastAsia="Batang" w:hAnsi="Times" w:cs="Times New Roman"/>
          <w:sz w:val="20"/>
          <w:szCs w:val="20"/>
          <w:lang w:eastAsia="x-none"/>
        </w:rPr>
        <w:t xml:space="preserve"> That also means that the SCS of OOK-1</w:t>
      </w:r>
      <w:r w:rsidR="00026A71">
        <w:rPr>
          <w:rFonts w:ascii="Times" w:eastAsia="Batang" w:hAnsi="Times" w:cs="Times New Roman"/>
          <w:sz w:val="20"/>
          <w:szCs w:val="20"/>
          <w:lang w:eastAsia="x-none"/>
        </w:rPr>
        <w:t xml:space="preserve"> would be X times of that of OOK-4.</w:t>
      </w:r>
      <w:r w:rsidR="00191DF3">
        <w:rPr>
          <w:rFonts w:ascii="Times" w:eastAsia="Batang" w:hAnsi="Times" w:cs="Times New Roman"/>
          <w:sz w:val="20"/>
          <w:szCs w:val="20"/>
          <w:lang w:eastAsia="x-none"/>
        </w:rPr>
        <w:t xml:space="preserve"> For example, for </w:t>
      </w:r>
      <w:r w:rsidR="0014119E">
        <w:rPr>
          <w:rFonts w:ascii="Times" w:eastAsia="Batang" w:hAnsi="Times" w:cs="Times New Roman"/>
          <w:sz w:val="20"/>
          <w:szCs w:val="20"/>
          <w:lang w:eastAsia="x-none"/>
        </w:rPr>
        <w:t xml:space="preserve">OOK-1 with </w:t>
      </w:r>
      <w:r w:rsidR="00191DF3">
        <w:rPr>
          <w:rFonts w:ascii="Times" w:eastAsia="Batang" w:hAnsi="Times" w:cs="Times New Roman"/>
          <w:sz w:val="20"/>
          <w:szCs w:val="20"/>
          <w:lang w:eastAsia="x-none"/>
        </w:rPr>
        <w:t>30kHz</w:t>
      </w:r>
      <w:r w:rsidR="0014119E">
        <w:rPr>
          <w:rFonts w:ascii="Times" w:eastAsia="Batang" w:hAnsi="Times" w:cs="Times New Roman"/>
          <w:sz w:val="20"/>
          <w:szCs w:val="20"/>
          <w:lang w:eastAsia="x-none"/>
        </w:rPr>
        <w:t xml:space="preserve"> SCS, 2 symbols may carry 2 bits</w:t>
      </w:r>
      <w:r w:rsidR="0065671B">
        <w:rPr>
          <w:rFonts w:ascii="Times" w:eastAsia="Batang" w:hAnsi="Times" w:cs="Times New Roman"/>
          <w:sz w:val="20"/>
          <w:szCs w:val="20"/>
          <w:lang w:eastAsia="x-none"/>
        </w:rPr>
        <w:t>, while for OOK-4 with 15</w:t>
      </w:r>
      <w:r w:rsidR="0083119B">
        <w:rPr>
          <w:rFonts w:ascii="Times" w:eastAsia="Batang" w:hAnsi="Times" w:cs="Times New Roman"/>
          <w:sz w:val="20"/>
          <w:szCs w:val="20"/>
          <w:lang w:eastAsia="x-none"/>
        </w:rPr>
        <w:t>kHz SCS, 1 symbol may also carry</w:t>
      </w:r>
      <w:r w:rsidR="00C014B2">
        <w:rPr>
          <w:rFonts w:ascii="Times" w:eastAsia="Batang" w:hAnsi="Times" w:cs="Times New Roman"/>
          <w:sz w:val="20"/>
          <w:szCs w:val="20"/>
          <w:lang w:eastAsia="x-none"/>
        </w:rPr>
        <w:t xml:space="preserve"> 2 bits </w:t>
      </w:r>
      <w:r w:rsidR="003916B0">
        <w:rPr>
          <w:rFonts w:ascii="Times" w:eastAsia="Batang" w:hAnsi="Times" w:cs="Times New Roman"/>
          <w:sz w:val="20"/>
          <w:szCs w:val="20"/>
          <w:lang w:eastAsia="x-none"/>
        </w:rPr>
        <w:t xml:space="preserve">using 2 OOK-4 segments </w:t>
      </w:r>
      <w:r w:rsidR="00C014B2">
        <w:rPr>
          <w:rFonts w:ascii="Times" w:eastAsia="Batang" w:hAnsi="Times" w:cs="Times New Roman"/>
          <w:sz w:val="20"/>
          <w:szCs w:val="20"/>
          <w:lang w:eastAsia="x-none"/>
        </w:rPr>
        <w:t xml:space="preserve">with the same time duration. </w:t>
      </w:r>
      <w:r w:rsidR="00691E4D">
        <w:rPr>
          <w:rFonts w:ascii="Times" w:eastAsia="Batang" w:hAnsi="Times" w:cs="Times New Roman"/>
          <w:sz w:val="20"/>
          <w:szCs w:val="20"/>
          <w:lang w:eastAsia="x-none"/>
        </w:rPr>
        <w:t>It is noted that</w:t>
      </w:r>
      <w:r w:rsidR="00C8220F">
        <w:rPr>
          <w:rFonts w:ascii="Times" w:eastAsia="Batang" w:hAnsi="Times" w:cs="Times New Roman"/>
          <w:sz w:val="20"/>
          <w:szCs w:val="20"/>
          <w:lang w:eastAsia="x-none"/>
        </w:rPr>
        <w:t xml:space="preserve">, within an OFDM symbol of OOK-4, the number of and length of each OOK-4 segments </w:t>
      </w:r>
      <w:r w:rsidR="00C414E3">
        <w:rPr>
          <w:rFonts w:ascii="Times" w:eastAsia="Batang" w:hAnsi="Times" w:cs="Times New Roman"/>
          <w:sz w:val="20"/>
          <w:szCs w:val="20"/>
          <w:lang w:eastAsia="x-none"/>
        </w:rPr>
        <w:t>could be</w:t>
      </w:r>
      <w:r w:rsidR="00C8220F">
        <w:rPr>
          <w:rFonts w:ascii="Times" w:eastAsia="Batang" w:hAnsi="Times" w:cs="Times New Roman"/>
          <w:sz w:val="20"/>
          <w:szCs w:val="20"/>
          <w:lang w:eastAsia="x-none"/>
        </w:rPr>
        <w:t xml:space="preserve"> more flexibl</w:t>
      </w:r>
      <w:r w:rsidR="00C414E3">
        <w:rPr>
          <w:rFonts w:ascii="Times" w:eastAsia="Batang" w:hAnsi="Times" w:cs="Times New Roman"/>
          <w:sz w:val="20"/>
          <w:szCs w:val="20"/>
          <w:lang w:eastAsia="x-none"/>
        </w:rPr>
        <w:t>y chosen</w:t>
      </w:r>
      <w:r w:rsidR="00C8220F">
        <w:rPr>
          <w:rFonts w:ascii="Times" w:eastAsia="Batang" w:hAnsi="Times" w:cs="Times New Roman"/>
          <w:sz w:val="20"/>
          <w:szCs w:val="20"/>
          <w:lang w:eastAsia="x-none"/>
        </w:rPr>
        <w:t xml:space="preserve"> to carry more va</w:t>
      </w:r>
      <w:r w:rsidR="00B808E0">
        <w:rPr>
          <w:rFonts w:ascii="Times" w:eastAsia="Batang" w:hAnsi="Times" w:cs="Times New Roman"/>
          <w:sz w:val="20"/>
          <w:szCs w:val="20"/>
          <w:lang w:eastAsia="x-none"/>
        </w:rPr>
        <w:t>riable number of bits</w:t>
      </w:r>
      <w:r w:rsidR="00C414E3">
        <w:rPr>
          <w:rFonts w:ascii="Times" w:eastAsia="Batang" w:hAnsi="Times" w:cs="Times New Roman"/>
          <w:sz w:val="20"/>
          <w:szCs w:val="20"/>
          <w:lang w:eastAsia="x-none"/>
        </w:rPr>
        <w:t>, unlike OOK-1 that</w:t>
      </w:r>
      <w:r w:rsidR="00231FCC">
        <w:rPr>
          <w:rFonts w:ascii="Times" w:eastAsia="Batang" w:hAnsi="Times" w:cs="Times New Roman"/>
          <w:sz w:val="20"/>
          <w:szCs w:val="20"/>
          <w:lang w:eastAsia="x-none"/>
        </w:rPr>
        <w:t xml:space="preserve"> one OFDM symbol always carries one bit.</w:t>
      </w:r>
    </w:p>
    <w:p w14:paraId="3D75F438" w14:textId="463D2153" w:rsidR="003651E2" w:rsidRDefault="00FB5CC4" w:rsidP="00D474A1">
      <w:pPr>
        <w:spacing w:before="120" w:after="120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>Therefore, depending on the parameter design,</w:t>
      </w:r>
      <w:r w:rsidR="00691E4D">
        <w:rPr>
          <w:rFonts w:ascii="Times" w:eastAsia="Batang" w:hAnsi="Times" w:cs="Times New Roman"/>
          <w:sz w:val="20"/>
          <w:szCs w:val="20"/>
          <w:lang w:eastAsia="x-none"/>
        </w:rPr>
        <w:t xml:space="preserve"> </w:t>
      </w:r>
      <w:r w:rsidR="004435C2">
        <w:rPr>
          <w:rFonts w:ascii="Times" w:eastAsia="Batang" w:hAnsi="Times" w:cs="Times New Roman"/>
          <w:sz w:val="20"/>
          <w:szCs w:val="20"/>
          <w:lang w:eastAsia="x-none"/>
        </w:rPr>
        <w:t>OOK-4 would achieve better flexibility. However, to</w:t>
      </w:r>
      <w:r w:rsidR="00382C28">
        <w:rPr>
          <w:rFonts w:ascii="Times" w:eastAsia="Batang" w:hAnsi="Times" w:cs="Times New Roman"/>
          <w:sz w:val="20"/>
          <w:szCs w:val="20"/>
          <w:lang w:eastAsia="x-none"/>
        </w:rPr>
        <w:t xml:space="preserve"> achieve such merit, the LP-WUR would also need more comprehensive design to adapt </w:t>
      </w:r>
      <w:r w:rsidR="00870988">
        <w:rPr>
          <w:rFonts w:ascii="Times" w:eastAsia="Batang" w:hAnsi="Times" w:cs="Times New Roman"/>
          <w:sz w:val="20"/>
          <w:szCs w:val="20"/>
          <w:lang w:eastAsia="x-none"/>
        </w:rPr>
        <w:t xml:space="preserve">more option of </w:t>
      </w:r>
      <w:r w:rsidR="00382C28">
        <w:rPr>
          <w:rFonts w:ascii="Times" w:eastAsia="Batang" w:hAnsi="Times" w:cs="Times New Roman"/>
          <w:sz w:val="20"/>
          <w:szCs w:val="20"/>
          <w:lang w:eastAsia="x-none"/>
        </w:rPr>
        <w:t>symbol rate</w:t>
      </w:r>
      <w:r w:rsidR="00870988">
        <w:rPr>
          <w:rFonts w:ascii="Times" w:eastAsia="Batang" w:hAnsi="Times" w:cs="Times New Roman"/>
          <w:sz w:val="20"/>
          <w:szCs w:val="20"/>
          <w:lang w:eastAsia="x-none"/>
        </w:rPr>
        <w:t xml:space="preserve"> and more variable length of segments, </w:t>
      </w:r>
      <w:r w:rsidR="008C1960">
        <w:rPr>
          <w:rFonts w:ascii="Times" w:eastAsia="Batang" w:hAnsi="Times" w:cs="Times New Roman"/>
          <w:sz w:val="20"/>
          <w:szCs w:val="20"/>
          <w:lang w:eastAsia="x-none"/>
        </w:rPr>
        <w:t>each of which is mapped with overlaid sequence. Such</w:t>
      </w:r>
      <w:r w:rsidR="004A419A">
        <w:rPr>
          <w:rFonts w:ascii="Times" w:eastAsia="Batang" w:hAnsi="Times" w:cs="Times New Roman"/>
          <w:sz w:val="20"/>
          <w:szCs w:val="20"/>
          <w:lang w:eastAsia="x-none"/>
        </w:rPr>
        <w:t xml:space="preserve"> additional complexity and tradeoff with </w:t>
      </w:r>
      <w:r w:rsidR="004A419A">
        <w:rPr>
          <w:rFonts w:ascii="Times" w:eastAsia="Batang" w:hAnsi="Times" w:cs="Times New Roman"/>
          <w:sz w:val="20"/>
          <w:szCs w:val="20"/>
          <w:lang w:eastAsia="x-none"/>
        </w:rPr>
        <w:lastRenderedPageBreak/>
        <w:t>flexibility merit should be discussed and carefully checked whether necessary for LP-WUR and LP-WUS design.</w:t>
      </w:r>
      <w:r w:rsidR="00947EFB">
        <w:rPr>
          <w:rFonts w:ascii="Times" w:eastAsia="Batang" w:hAnsi="Times" w:cs="Times New Roman"/>
          <w:sz w:val="20"/>
          <w:szCs w:val="20"/>
          <w:lang w:eastAsia="x-none"/>
        </w:rPr>
        <w:t xml:space="preserve"> Thus, </w:t>
      </w:r>
      <w:r w:rsidR="00F80E1D">
        <w:rPr>
          <w:rFonts w:ascii="Times" w:eastAsia="Batang" w:hAnsi="Times" w:cs="Times New Roman"/>
          <w:sz w:val="20"/>
          <w:szCs w:val="20"/>
          <w:lang w:eastAsia="x-none"/>
        </w:rPr>
        <w:t>in the below table, some observations of the comparison of OOK-1 and OOK-4 waveform is provided.</w:t>
      </w:r>
    </w:p>
    <w:p w14:paraId="1A9FCF6E" w14:textId="13676120" w:rsidR="00F80E1D" w:rsidRDefault="00F80E1D" w:rsidP="00D474A1">
      <w:pPr>
        <w:spacing w:before="120" w:after="120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D96838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Observation 1: </w:t>
      </w:r>
      <w:r w:rsidR="00BE7B33" w:rsidRPr="00D96838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The pros/cons of OOK-1 and OOK4 waveform are </w:t>
      </w:r>
      <w:r w:rsidR="00977060" w:rsidRPr="00D96838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summarized in Table.1 </w:t>
      </w:r>
    </w:p>
    <w:p w14:paraId="4ED2198D" w14:textId="1A44DD6A" w:rsidR="00D96838" w:rsidRPr="00D96838" w:rsidRDefault="00D96838" w:rsidP="00D96838">
      <w:pPr>
        <w:spacing w:before="120" w:after="120"/>
        <w:jc w:val="center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Table.1 Pros/Cons of OOK-1 and OOK-4.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4097"/>
        <w:gridCol w:w="4097"/>
      </w:tblGrid>
      <w:tr w:rsidR="002D4B68" w14:paraId="54284ECB" w14:textId="77777777" w:rsidTr="00A15078">
        <w:trPr>
          <w:trHeight w:val="719"/>
        </w:trPr>
        <w:tc>
          <w:tcPr>
            <w:tcW w:w="1435" w:type="dxa"/>
          </w:tcPr>
          <w:p w14:paraId="5662AFCF" w14:textId="60889C05" w:rsidR="002D4B68" w:rsidRDefault="002D4B68" w:rsidP="00D474A1">
            <w:p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Comparison of OOK-1 and OOK-4</w:t>
            </w:r>
          </w:p>
        </w:tc>
        <w:tc>
          <w:tcPr>
            <w:tcW w:w="4097" w:type="dxa"/>
          </w:tcPr>
          <w:p w14:paraId="22FF7E54" w14:textId="5E503DAC" w:rsidR="002D4B68" w:rsidRDefault="002D4B68" w:rsidP="00D474A1">
            <w:p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OOK-1</w:t>
            </w:r>
          </w:p>
        </w:tc>
        <w:tc>
          <w:tcPr>
            <w:tcW w:w="4097" w:type="dxa"/>
          </w:tcPr>
          <w:p w14:paraId="3E9E2618" w14:textId="673810E6" w:rsidR="002D4B68" w:rsidRDefault="002D4B68" w:rsidP="00D474A1">
            <w:p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OOK-4</w:t>
            </w:r>
          </w:p>
        </w:tc>
      </w:tr>
      <w:tr w:rsidR="002D4B68" w14:paraId="33EA64B4" w14:textId="77777777" w:rsidTr="00A15078">
        <w:tc>
          <w:tcPr>
            <w:tcW w:w="1435" w:type="dxa"/>
          </w:tcPr>
          <w:p w14:paraId="2963A70D" w14:textId="4957E736" w:rsidR="002D4B68" w:rsidRDefault="002D4B68" w:rsidP="00D474A1">
            <w:p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Pros</w:t>
            </w:r>
          </w:p>
        </w:tc>
        <w:tc>
          <w:tcPr>
            <w:tcW w:w="4097" w:type="dxa"/>
          </w:tcPr>
          <w:p w14:paraId="7A7A38C6" w14:textId="4608B462" w:rsidR="001D244F" w:rsidRDefault="001D244F" w:rsidP="002843A1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Less impact to the gNB </w:t>
            </w:r>
            <w:r w:rsidR="00976FB3" w:rsidRPr="002843A1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waveform generation</w:t>
            </w:r>
          </w:p>
          <w:p w14:paraId="2DC41232" w14:textId="77777777" w:rsidR="009C1C2E" w:rsidRDefault="003F722F" w:rsidP="002843A1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Simpler design of overlaid sequence, </w:t>
            </w:r>
            <w:r w:rsidR="001D244F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whose length</w:t>
            </w: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 is decided by the bandwidth</w:t>
            </w:r>
            <w:r w:rsidR="001D244F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 and SCS of LP-WUS</w:t>
            </w:r>
          </w:p>
          <w:p w14:paraId="6F0C6760" w14:textId="627A0CEB" w:rsidR="00E96962" w:rsidRPr="002843A1" w:rsidRDefault="00E96962" w:rsidP="00711F89">
            <w:pPr>
              <w:pStyle w:val="ListParagraph"/>
              <w:spacing w:before="120" w:after="120"/>
              <w:ind w:left="36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4097" w:type="dxa"/>
          </w:tcPr>
          <w:p w14:paraId="0E3DE0BD" w14:textId="334D6E6A" w:rsidR="002D4B68" w:rsidRDefault="00A612E2" w:rsidP="00A612E2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More flexibility on the payload size thus more adaptive to </w:t>
            </w:r>
            <w:r w:rsidR="00676C10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more functionalities</w:t>
            </w:r>
            <w:r w:rsidR="006A3BF2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 and better forward compatibility.</w:t>
            </w:r>
          </w:p>
          <w:p w14:paraId="15509211" w14:textId="77777777" w:rsidR="00676C10" w:rsidRDefault="00676C10" w:rsidP="00A612E2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More flexible symbol rate</w:t>
            </w:r>
            <w:r w:rsidR="00E21772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 means potentially better LP-WUS resource efficiency.</w:t>
            </w:r>
          </w:p>
          <w:p w14:paraId="53BDB159" w14:textId="77777777" w:rsidR="00E21772" w:rsidRDefault="008D4C41" w:rsidP="00A612E2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More adaptive to design for idle/inactive and connected modes</w:t>
            </w:r>
            <w:r w:rsidR="00D96838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, respecitively under the unified framework.</w:t>
            </w:r>
          </w:p>
          <w:p w14:paraId="49E6BCEB" w14:textId="2B82EA97" w:rsidR="000C5A97" w:rsidRPr="00A612E2" w:rsidRDefault="000C5A97" w:rsidP="00A612E2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MS Mincho" w:hAnsi="Times" w:cs="Times New Roman" w:hint="eastAsia"/>
                <w:sz w:val="20"/>
                <w:szCs w:val="20"/>
              </w:rPr>
              <w:t>S</w:t>
            </w:r>
            <w:r>
              <w:rPr>
                <w:rFonts w:ascii="Times" w:eastAsia="MS Mincho" w:hAnsi="Times" w:cs="Times New Roman"/>
                <w:sz w:val="20"/>
                <w:szCs w:val="20"/>
              </w:rPr>
              <w:t xml:space="preserve">ingle bit rate design of LP-WUR irrespective of NR SCS </w:t>
            </w:r>
            <w:r w:rsidR="004B4476">
              <w:rPr>
                <w:rFonts w:ascii="Times" w:eastAsia="MS Mincho" w:hAnsi="Times" w:cs="Times New Roman"/>
                <w:sz w:val="20"/>
                <w:szCs w:val="20"/>
              </w:rPr>
              <w:t>would be</w:t>
            </w:r>
            <w:r>
              <w:rPr>
                <w:rFonts w:ascii="Times" w:eastAsia="MS Mincho" w:hAnsi="Times" w:cs="Times New Roman"/>
                <w:sz w:val="20"/>
                <w:szCs w:val="20"/>
              </w:rPr>
              <w:t xml:space="preserve"> possible, which simplifies LP-WUR.</w:t>
            </w:r>
          </w:p>
        </w:tc>
      </w:tr>
      <w:tr w:rsidR="002D4B68" w14:paraId="36BF42AF" w14:textId="77777777" w:rsidTr="00A15078">
        <w:tc>
          <w:tcPr>
            <w:tcW w:w="1435" w:type="dxa"/>
          </w:tcPr>
          <w:p w14:paraId="4226255B" w14:textId="0FF94617" w:rsidR="002D4B68" w:rsidRDefault="002D4B68" w:rsidP="00D474A1">
            <w:p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Cons</w:t>
            </w:r>
          </w:p>
        </w:tc>
        <w:tc>
          <w:tcPr>
            <w:tcW w:w="4097" w:type="dxa"/>
          </w:tcPr>
          <w:p w14:paraId="065F0639" w14:textId="5E75693E" w:rsidR="002D4B68" w:rsidRDefault="003D287E" w:rsidP="00E96962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Less flexibility on support the payload size</w:t>
            </w:r>
            <w:r w:rsidR="00022CE1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. Only OFDM sym</w:t>
            </w:r>
            <w:r w:rsidR="002A03AB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b</w:t>
            </w:r>
            <w:r w:rsidR="00022CE1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ol number is varying factor.</w:t>
            </w:r>
          </w:p>
          <w:p w14:paraId="6009F93C" w14:textId="11AC0BC3" w:rsidR="002A03AB" w:rsidRDefault="002A03AB" w:rsidP="00E96962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MS Mincho" w:hAnsi="Times" w:cs="Times New Roman" w:hint="eastAsia"/>
                <w:sz w:val="20"/>
                <w:szCs w:val="20"/>
              </w:rPr>
              <w:t>I</w:t>
            </w:r>
            <w:r>
              <w:rPr>
                <w:rFonts w:ascii="Times" w:eastAsia="MS Mincho" w:hAnsi="Times" w:cs="Times New Roman"/>
                <w:sz w:val="20"/>
                <w:szCs w:val="20"/>
              </w:rPr>
              <w:t>n order to address the support of multiple NR SCS, LP-WUR is also required to support multiple bit rate, which is more complex LP-WUR design</w:t>
            </w:r>
            <w:r w:rsidR="000C5A97">
              <w:rPr>
                <w:rFonts w:ascii="Times" w:eastAsia="MS Mincho" w:hAnsi="Times" w:cs="Times New Roman"/>
                <w:sz w:val="20"/>
                <w:szCs w:val="20"/>
              </w:rPr>
              <w:t>.</w:t>
            </w:r>
          </w:p>
          <w:p w14:paraId="14E884A9" w14:textId="4A647B77" w:rsidR="001F32C7" w:rsidRDefault="001F32C7" w:rsidP="00E96962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Forward compatibility</w:t>
            </w:r>
            <w:r w:rsidR="0048586E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 of more payload bits relies on extended number of OFDM symbols</w:t>
            </w:r>
            <w:r w:rsidR="00425D80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.</w:t>
            </w:r>
          </w:p>
          <w:p w14:paraId="4C73F757" w14:textId="52D7B986" w:rsidR="00022CE1" w:rsidRPr="00E96962" w:rsidRDefault="00302F91" w:rsidP="00E96962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Less adaptive to the required </w:t>
            </w:r>
            <w:r w:rsidR="00B04D4F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payload size and functionality means less LP-WUS resource efficiency.</w:t>
            </w:r>
          </w:p>
        </w:tc>
        <w:tc>
          <w:tcPr>
            <w:tcW w:w="4097" w:type="dxa"/>
          </w:tcPr>
          <w:p w14:paraId="18A8E8D6" w14:textId="5FB8A607" w:rsidR="002D4B68" w:rsidRDefault="00BA4B99" w:rsidP="00BA4B99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More impact and complexity to the gNB waveform generation</w:t>
            </w:r>
            <w:r w:rsidR="006A3BF2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, e.g., </w:t>
            </w:r>
            <w:r w:rsidR="00F459BF" w:rsidRPr="00F459BF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pre-storing of the generated frequency domain samples</w:t>
            </w:r>
          </w:p>
          <w:p w14:paraId="5B262895" w14:textId="77777777" w:rsidR="006A0961" w:rsidRDefault="006A0961" w:rsidP="00BA4B99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More standardization efforts on defining the overlaid sequence, whose length is </w:t>
            </w:r>
            <w:r w:rsidR="00D806E8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decided by the number of segements within a symbol, bandwidth and SCS of LP-WUS</w:t>
            </w:r>
          </w:p>
          <w:p w14:paraId="17E491EF" w14:textId="1123B602" w:rsidR="00D806E8" w:rsidRPr="00ED79FA" w:rsidRDefault="00D806E8" w:rsidP="00ED79FA">
            <w:p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</w:p>
        </w:tc>
      </w:tr>
    </w:tbl>
    <w:p w14:paraId="6319DD02" w14:textId="1AEFABB8" w:rsidR="00CD2DD8" w:rsidRDefault="00D6168B" w:rsidP="00CD2DD8">
      <w:pPr>
        <w:spacing w:before="120" w:after="120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>For</w:t>
      </w:r>
      <w:r w:rsidR="00CD2DD8">
        <w:rPr>
          <w:rFonts w:ascii="Times" w:eastAsia="Batang" w:hAnsi="Times" w:cs="Times New Roman"/>
          <w:sz w:val="20"/>
          <w:szCs w:val="20"/>
          <w:lang w:eastAsia="x-none"/>
        </w:rPr>
        <w:t xml:space="preserve"> more efficient standardization efforts and product implementation,</w:t>
      </w:r>
      <w:r w:rsidR="00CD2DD8" w:rsidRPr="00CD2DD8">
        <w:rPr>
          <w:rFonts w:ascii="Times" w:eastAsia="Batang" w:hAnsi="Times" w:cs="Times New Roman"/>
          <w:sz w:val="20"/>
          <w:szCs w:val="20"/>
          <w:lang w:eastAsia="x-none"/>
        </w:rPr>
        <w:t xml:space="preserve"> LP-WUS </w:t>
      </w:r>
      <w:r w:rsidR="00CD2DD8">
        <w:rPr>
          <w:rFonts w:ascii="Times" w:eastAsia="Batang" w:hAnsi="Times" w:cs="Times New Roman"/>
          <w:sz w:val="20"/>
          <w:szCs w:val="20"/>
          <w:lang w:eastAsia="x-none"/>
        </w:rPr>
        <w:t xml:space="preserve">should be </w:t>
      </w:r>
      <w:r w:rsidR="00CD2DD8" w:rsidRPr="00CD2DD8">
        <w:rPr>
          <w:rFonts w:ascii="Times" w:eastAsia="Batang" w:hAnsi="Times" w:cs="Times New Roman"/>
          <w:sz w:val="20"/>
          <w:szCs w:val="20"/>
          <w:lang w:eastAsia="x-none"/>
        </w:rPr>
        <w:t>designed and commonly applied for both RRC CONNECTED and IDLE/INACTIVE mode UEs</w:t>
      </w:r>
      <w:r w:rsidR="00CD2DD8">
        <w:rPr>
          <w:rFonts w:ascii="Times" w:eastAsia="Batang" w:hAnsi="Times" w:cs="Times New Roman"/>
          <w:sz w:val="20"/>
          <w:szCs w:val="20"/>
          <w:lang w:eastAsia="x-none"/>
        </w:rPr>
        <w:t xml:space="preserve"> with limited</w:t>
      </w:r>
      <w:r w:rsidR="00FC6010">
        <w:rPr>
          <w:rFonts w:ascii="Times" w:eastAsia="Batang" w:hAnsi="Times" w:cs="Times New Roman"/>
          <w:sz w:val="20"/>
          <w:szCs w:val="20"/>
          <w:lang w:eastAsia="x-none"/>
        </w:rPr>
        <w:t xml:space="preserve"> options of</w:t>
      </w:r>
      <w:r w:rsidR="00CD2DD8" w:rsidRPr="00CD2DD8">
        <w:rPr>
          <w:rFonts w:ascii="Times" w:eastAsia="Batang" w:hAnsi="Times" w:cs="Times New Roman"/>
          <w:sz w:val="20"/>
          <w:szCs w:val="20"/>
          <w:lang w:eastAsia="x-none"/>
        </w:rPr>
        <w:t xml:space="preserve"> numerology and channel structure.</w:t>
      </w:r>
      <w:r w:rsidR="00FC6010">
        <w:rPr>
          <w:rFonts w:ascii="Times" w:eastAsia="Batang" w:hAnsi="Times" w:cs="Times New Roman"/>
          <w:sz w:val="20"/>
          <w:szCs w:val="20"/>
          <w:lang w:eastAsia="x-none"/>
        </w:rPr>
        <w:t xml:space="preserve"> </w:t>
      </w:r>
      <w:r>
        <w:rPr>
          <w:rFonts w:ascii="Times" w:eastAsia="Batang" w:hAnsi="Times" w:cs="Times New Roman"/>
          <w:sz w:val="20"/>
          <w:szCs w:val="20"/>
          <w:lang w:eastAsia="x-none"/>
        </w:rPr>
        <w:t>A</w:t>
      </w:r>
      <w:r w:rsidRPr="00CD2DD8">
        <w:rPr>
          <w:rFonts w:ascii="Times" w:eastAsia="Batang" w:hAnsi="Times" w:cs="Times New Roman"/>
          <w:sz w:val="20"/>
          <w:szCs w:val="20"/>
          <w:lang w:eastAsia="x-none"/>
        </w:rPr>
        <w:t xml:space="preserve"> fixed symbol rate of LP-WUS should be supported regardless of NR side SCS in order</w:t>
      </w:r>
      <w:r>
        <w:rPr>
          <w:rFonts w:ascii="Times" w:eastAsia="Batang" w:hAnsi="Times" w:cs="Times New Roman"/>
          <w:sz w:val="20"/>
          <w:szCs w:val="20"/>
          <w:lang w:eastAsia="x-none"/>
        </w:rPr>
        <w:t xml:space="preserve"> that</w:t>
      </w:r>
      <w:r w:rsidRPr="00CD2DD8">
        <w:rPr>
          <w:rFonts w:ascii="Times" w:eastAsia="Batang" w:hAnsi="Times" w:cs="Times New Roman"/>
          <w:sz w:val="20"/>
          <w:szCs w:val="20"/>
          <w:lang w:eastAsia="x-none"/>
        </w:rPr>
        <w:t xml:space="preserve"> UE is not required to support variable bandwidth filter. For example, 30 kHz symbol rate of LP-WUS means OOK-4, M=2 in 15 kHz NR SCS and OOK-1 in 30 kHz NR SCS.</w:t>
      </w:r>
      <w:r w:rsidR="007E20DB">
        <w:rPr>
          <w:rFonts w:ascii="Times" w:eastAsia="Batang" w:hAnsi="Times" w:cs="Times New Roman"/>
          <w:sz w:val="20"/>
          <w:szCs w:val="20"/>
          <w:lang w:eastAsia="x-none"/>
        </w:rPr>
        <w:t xml:space="preserve"> This means the same symbol rate for LP-WUS can be seen as OOK-1 or OOK-4 depending on the NR SCS.</w:t>
      </w:r>
    </w:p>
    <w:p w14:paraId="0C32A9A3" w14:textId="033CF9A2" w:rsidR="00D6168B" w:rsidRPr="00482F12" w:rsidRDefault="00D6168B" w:rsidP="00CD2DD8">
      <w:pPr>
        <w:spacing w:before="120" w:after="120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482F12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Proposal 1: LP-WUS should be designed and commonly applied for both RRC CONNECTED and IDLE/INACTIVE mode UEs with fixed</w:t>
      </w:r>
      <w:r w:rsidR="00CD4F3D" w:rsidRPr="00482F12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 symbol rate, irrespective of the SCS </w:t>
      </w:r>
      <w:r w:rsidR="00482F12" w:rsidRPr="00482F12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used by NR waveform.</w:t>
      </w:r>
    </w:p>
    <w:p w14:paraId="2DAC0E91" w14:textId="77777777" w:rsidR="007F038C" w:rsidRDefault="007F038C" w:rsidP="00D474A1">
      <w:pPr>
        <w:spacing w:before="120" w:after="120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148FF89A" w14:textId="0F1729C4" w:rsidR="004241F1" w:rsidRDefault="004241F1" w:rsidP="00D474A1">
      <w:pPr>
        <w:spacing w:before="120" w:after="120"/>
        <w:rPr>
          <w:rFonts w:ascii="Times" w:eastAsia="Batang" w:hAnsi="Times" w:cs="Times New Roman"/>
          <w:sz w:val="20"/>
          <w:szCs w:val="20"/>
          <w:lang w:eastAsia="x-none"/>
        </w:rPr>
      </w:pPr>
      <w:r>
        <w:rPr>
          <w:rFonts w:ascii="Times" w:eastAsia="Batang" w:hAnsi="Times" w:cs="Times New Roman"/>
          <w:sz w:val="20"/>
          <w:szCs w:val="20"/>
          <w:lang w:eastAsia="x-none"/>
        </w:rPr>
        <w:t xml:space="preserve">Moreover, </w:t>
      </w:r>
      <w:r w:rsidR="00B50A09">
        <w:rPr>
          <w:rFonts w:ascii="Times" w:eastAsia="Batang" w:hAnsi="Times" w:cs="Times New Roman"/>
          <w:sz w:val="20"/>
          <w:szCs w:val="20"/>
          <w:lang w:eastAsia="x-none"/>
        </w:rPr>
        <w:t xml:space="preserve">for easier commercialization, LP-SS waveform should </w:t>
      </w:r>
      <w:r w:rsidR="00021F53">
        <w:rPr>
          <w:rFonts w:ascii="Times" w:eastAsia="Batang" w:hAnsi="Times" w:cs="Times New Roman"/>
          <w:sz w:val="20"/>
          <w:szCs w:val="20"/>
          <w:lang w:eastAsia="x-none"/>
        </w:rPr>
        <w:t xml:space="preserve">always </w:t>
      </w:r>
      <w:r w:rsidR="00B50A09">
        <w:rPr>
          <w:rFonts w:ascii="Times" w:eastAsia="Batang" w:hAnsi="Times" w:cs="Times New Roman"/>
          <w:sz w:val="20"/>
          <w:szCs w:val="20"/>
          <w:lang w:eastAsia="x-none"/>
        </w:rPr>
        <w:t>follow the LP-WUS</w:t>
      </w:r>
      <w:r w:rsidR="00021F53">
        <w:rPr>
          <w:rFonts w:ascii="Times" w:eastAsia="Batang" w:hAnsi="Times" w:cs="Times New Roman"/>
          <w:sz w:val="20"/>
          <w:szCs w:val="20"/>
          <w:lang w:eastAsia="x-none"/>
        </w:rPr>
        <w:t>. Even if more than one options of waveform</w:t>
      </w:r>
      <w:r w:rsidR="00CE54BB">
        <w:rPr>
          <w:rFonts w:ascii="Times" w:eastAsia="Batang" w:hAnsi="Times" w:cs="Times New Roman"/>
          <w:sz w:val="20"/>
          <w:szCs w:val="20"/>
          <w:lang w:eastAsia="x-none"/>
        </w:rPr>
        <w:t xml:space="preserve"> of LP-WUS and LP-SS would be supported and defined eventually, in the supported configurations, LP-SS and LP-WUS should follow the same waveform and numerology.</w:t>
      </w:r>
    </w:p>
    <w:p w14:paraId="40F186FF" w14:textId="3150A73E" w:rsidR="00CE54BB" w:rsidRPr="006123FC" w:rsidRDefault="00CE54BB" w:rsidP="00D474A1">
      <w:pPr>
        <w:spacing w:before="120" w:after="120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7D3F6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Proposal 2: </w:t>
      </w:r>
      <w:r w:rsidR="00F83660" w:rsidRPr="007D3F6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Regardless which one or both waveforms would be supported for LP-WUS and LP-SS, </w:t>
      </w:r>
      <w:r w:rsidR="007D3F64" w:rsidRPr="007D3F6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LP-SS and LP-WUS should always follow the same waveform and numerology in the applicable configuration.</w:t>
      </w:r>
    </w:p>
    <w:p w14:paraId="6DA26E93" w14:textId="77777777" w:rsidR="00B62206" w:rsidRPr="00654BB6" w:rsidRDefault="00B62206" w:rsidP="00D474A1">
      <w:pPr>
        <w:spacing w:before="120" w:after="120"/>
        <w:rPr>
          <w:rFonts w:ascii="Times" w:eastAsia="Batang" w:hAnsi="Times" w:cs="Times New Roman"/>
          <w:sz w:val="20"/>
          <w:szCs w:val="20"/>
          <w:lang w:eastAsia="x-none"/>
        </w:rPr>
      </w:pPr>
    </w:p>
    <w:p w14:paraId="01AA90F9" w14:textId="24DC3F6D" w:rsidR="005E79D3" w:rsidRPr="00415F0A" w:rsidRDefault="00044523" w:rsidP="00415F0A">
      <w:pPr>
        <w:pStyle w:val="Heading2"/>
      </w:pPr>
      <w:r>
        <w:lastRenderedPageBreak/>
        <w:t>Evaluations</w:t>
      </w:r>
    </w:p>
    <w:p w14:paraId="5272799E" w14:textId="467AB4E9" w:rsidR="00F032B7" w:rsidRDefault="00F4781B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4781B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In this section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, we provide LLS evaluation results</w:t>
      </w:r>
      <w:r w:rsidR="00AA4A0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to check the performance of OOK-1 and OOK-4 waveform for both </w:t>
      </w:r>
      <w:r w:rsidR="008E02D9" w:rsidRPr="008E02D9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LP-WUS and LP-SS</w:t>
      </w:r>
      <w:r w:rsidR="00BD0E22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in below aspects:</w:t>
      </w:r>
    </w:p>
    <w:p w14:paraId="0CFAD268" w14:textId="77777777" w:rsidR="00396020" w:rsidRPr="00396020" w:rsidRDefault="00396020" w:rsidP="00396020">
      <w:pPr>
        <w:pStyle w:val="Proposal"/>
        <w:numPr>
          <w:ilvl w:val="0"/>
          <w:numId w:val="77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39602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Impact of timing error</w:t>
      </w:r>
    </w:p>
    <w:p w14:paraId="0D66949C" w14:textId="77777777" w:rsidR="00396020" w:rsidRPr="00396020" w:rsidRDefault="00396020" w:rsidP="00396020">
      <w:pPr>
        <w:pStyle w:val="Proposal"/>
        <w:numPr>
          <w:ilvl w:val="0"/>
          <w:numId w:val="77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39602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Impact of carrier frequency error</w:t>
      </w:r>
    </w:p>
    <w:p w14:paraId="335FDA52" w14:textId="77777777" w:rsidR="00396020" w:rsidRPr="00396020" w:rsidRDefault="00396020" w:rsidP="00396020">
      <w:pPr>
        <w:pStyle w:val="Proposal"/>
        <w:numPr>
          <w:ilvl w:val="0"/>
          <w:numId w:val="77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39602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Impact of different number of OFDM symbols in a block.</w:t>
      </w:r>
    </w:p>
    <w:p w14:paraId="7F4757B9" w14:textId="5CD83A35" w:rsidR="00396020" w:rsidRPr="00396020" w:rsidRDefault="00396020" w:rsidP="00396020">
      <w:pPr>
        <w:pStyle w:val="Proposal"/>
        <w:numPr>
          <w:ilvl w:val="0"/>
          <w:numId w:val="77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396020">
        <w:rPr>
          <w:rFonts w:ascii="Times New Roman" w:hAnsi="Times New Roman" w:cs="Times New Roman" w:hint="eastAsia"/>
          <w:b w:val="0"/>
          <w:bCs w:val="0"/>
          <w:sz w:val="20"/>
          <w:szCs w:val="20"/>
          <w:lang w:eastAsia="en-US"/>
        </w:rPr>
        <w:t>S</w:t>
      </w:r>
      <w:r w:rsidRPr="00396020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ymbol timing estimation performance by LP-SS</w:t>
      </w:r>
    </w:p>
    <w:p w14:paraId="55075C8F" w14:textId="77777777" w:rsidR="00AC2546" w:rsidRPr="006422C4" w:rsidRDefault="00AC2546" w:rsidP="00AC2546">
      <w:pPr>
        <w:pStyle w:val="Heading3"/>
      </w:pPr>
      <w:r>
        <w:t>Simulation assumptions</w:t>
      </w:r>
    </w:p>
    <w:p w14:paraId="63467945" w14:textId="43B77C67" w:rsidR="00AC2546" w:rsidRPr="00EF4764" w:rsidRDefault="00AC2546" w:rsidP="00AC2546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The </w:t>
      </w:r>
      <w:r w:rsidR="00DC72AB" w:rsidRPr="00EF4764">
        <w:rPr>
          <w:rFonts w:ascii="Times New Roman" w:eastAsia="SimSun" w:hAnsi="Times New Roman" w:cs="Times New Roman"/>
          <w:sz w:val="20"/>
          <w:szCs w:val="20"/>
        </w:rPr>
        <w:t xml:space="preserve">general </w:t>
      </w:r>
      <w:r w:rsidRPr="00EF4764">
        <w:rPr>
          <w:rFonts w:ascii="Times New Roman" w:eastAsia="SimSun" w:hAnsi="Times New Roman" w:cs="Times New Roman"/>
          <w:sz w:val="20"/>
          <w:szCs w:val="20"/>
        </w:rPr>
        <w:t>evaluation assumptions are shown in Table.2 and some specific assumptions are listed as follows:</w:t>
      </w:r>
    </w:p>
    <w:p w14:paraId="21A7266F" w14:textId="77777777" w:rsidR="00AC2546" w:rsidRPr="00EF4764" w:rsidRDefault="00AC2546" w:rsidP="00AC2546">
      <w:pPr>
        <w:pStyle w:val="ListParagraph"/>
        <w:numPr>
          <w:ilvl w:val="0"/>
          <w:numId w:val="78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7B3A10">
        <w:rPr>
          <w:rFonts w:ascii="Times New Roman" w:eastAsia="SimSun" w:hAnsi="Times New Roman"/>
          <w:sz w:val="20"/>
          <w:szCs w:val="20"/>
        </w:rPr>
        <w:t xml:space="preserve">OOK-1 and OOK-4 based signal </w:t>
      </w:r>
      <w:r w:rsidRPr="007B3A10">
        <w:rPr>
          <w:rFonts w:ascii="Times New Roman" w:hAnsi="Times New Roman"/>
          <w:sz w:val="20"/>
          <w:szCs w:val="20"/>
        </w:rPr>
        <w:t>with overlaid OFDM sequence</w:t>
      </w:r>
      <w:r w:rsidRPr="007B3A10">
        <w:rPr>
          <w:rFonts w:ascii="Times New Roman" w:eastAsia="MS Mincho" w:hAnsi="Times New Roman"/>
          <w:sz w:val="20"/>
          <w:szCs w:val="20"/>
        </w:rPr>
        <w:t xml:space="preserve"> over OOK symbol are assumed.</w:t>
      </w:r>
    </w:p>
    <w:p w14:paraId="247A260D" w14:textId="77777777" w:rsidR="00AC2546" w:rsidRPr="00EF4764" w:rsidRDefault="00AC2546" w:rsidP="00AC2546">
      <w:pPr>
        <w:pStyle w:val="ListParagraph"/>
        <w:numPr>
          <w:ilvl w:val="0"/>
          <w:numId w:val="78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7B3A10">
        <w:rPr>
          <w:rFonts w:ascii="Times New Roman" w:eastAsia="SimSun" w:hAnsi="Times New Roman"/>
          <w:sz w:val="20"/>
          <w:szCs w:val="20"/>
        </w:rPr>
        <w:t xml:space="preserve">In OOK-4, DFT-spreading </w:t>
      </w:r>
      <w:r w:rsidRPr="00EF4764">
        <w:rPr>
          <w:rFonts w:ascii="Times New Roman" w:eastAsia="MS Mincho" w:hAnsi="Times New Roman" w:cs="Times New Roman"/>
          <w:kern w:val="0"/>
          <w:sz w:val="20"/>
          <w:szCs w:val="20"/>
        </w:rPr>
        <w:t>is employed for transformation in time domain.</w:t>
      </w:r>
    </w:p>
    <w:p w14:paraId="7D127D43" w14:textId="77777777" w:rsidR="00AC2546" w:rsidRPr="00EF4764" w:rsidRDefault="00AC2546" w:rsidP="00AC2546">
      <w:pPr>
        <w:pStyle w:val="ListParagraph"/>
        <w:numPr>
          <w:ilvl w:val="0"/>
          <w:numId w:val="78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7B3A10">
        <w:rPr>
          <w:rFonts w:ascii="Times New Roman" w:eastAsia="MS Mincho" w:hAnsi="Times New Roman"/>
          <w:sz w:val="20"/>
          <w:szCs w:val="20"/>
        </w:rPr>
        <w:t xml:space="preserve">At transmitter side, the raw bits are encoded by Manchester code with coding rate of 1/2, and </w:t>
      </w:r>
      <w:r w:rsidRPr="007B3A10">
        <w:rPr>
          <w:rFonts w:ascii="Times New Roman" w:eastAsiaTheme="minorEastAsia" w:hAnsi="Times New Roman"/>
          <w:sz w:val="20"/>
          <w:szCs w:val="20"/>
        </w:rPr>
        <w:t>ZC sequence-based modulated signal</w:t>
      </w:r>
      <w:r w:rsidRPr="007B3A10">
        <w:rPr>
          <w:rFonts w:ascii="Times New Roman" w:eastAsia="MS Mincho" w:hAnsi="Times New Roman"/>
          <w:sz w:val="20"/>
          <w:szCs w:val="20"/>
        </w:rPr>
        <w:t xml:space="preserve"> is transmitted when coded bit is ‘1’ at each segment. </w:t>
      </w:r>
    </w:p>
    <w:p w14:paraId="495C6A8D" w14:textId="793163AE" w:rsidR="00AC2546" w:rsidRPr="00EF4764" w:rsidRDefault="00AC2546" w:rsidP="00AC2546">
      <w:pPr>
        <w:pStyle w:val="ListParagraph"/>
        <w:numPr>
          <w:ilvl w:val="0"/>
          <w:numId w:val="78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7B3A10">
        <w:rPr>
          <w:rFonts w:ascii="Times New Roman" w:eastAsia="MS Mincho" w:hAnsi="Times New Roman"/>
          <w:sz w:val="20"/>
          <w:szCs w:val="20"/>
        </w:rPr>
        <w:t>At receiver side, received bits are detected from Manchester coded signal by using envelope detection for both OOK-1 and OOK-4 in time domain. Envelope detection is performed in symbol-level for OOK-1, and time-segment-level for OOK-4. In the process, blind boundary estimation is not performed in either time domain or frequency domain</w:t>
      </w:r>
      <w:r w:rsidR="00D83FC9" w:rsidRPr="00EF4764">
        <w:rPr>
          <w:rFonts w:ascii="Times New Roman" w:eastAsia="MS Mincho" w:hAnsi="Times New Roman"/>
          <w:sz w:val="20"/>
          <w:szCs w:val="20"/>
        </w:rPr>
        <w:t xml:space="preserve"> for LP-WUS</w:t>
      </w:r>
      <w:r w:rsidR="009C0798" w:rsidRPr="00EF4764">
        <w:rPr>
          <w:rFonts w:ascii="Times New Roman" w:eastAsia="MS Mincho" w:hAnsi="Times New Roman"/>
          <w:sz w:val="20"/>
          <w:szCs w:val="20"/>
        </w:rPr>
        <w:t xml:space="preserve"> evaluation</w:t>
      </w:r>
      <w:r w:rsidRPr="007B3A10">
        <w:rPr>
          <w:rFonts w:ascii="Times New Roman" w:eastAsia="MS Mincho" w:hAnsi="Times New Roman"/>
          <w:sz w:val="20"/>
          <w:szCs w:val="20"/>
        </w:rPr>
        <w:t>.</w:t>
      </w:r>
    </w:p>
    <w:p w14:paraId="79707CC2" w14:textId="77777777" w:rsidR="00AC2546" w:rsidRPr="00EF4764" w:rsidRDefault="00AC2546" w:rsidP="00AC2546">
      <w:pPr>
        <w:pStyle w:val="ListParagraph"/>
        <w:numPr>
          <w:ilvl w:val="0"/>
          <w:numId w:val="78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7B3A10">
        <w:rPr>
          <w:rFonts w:ascii="Times New Roman" w:eastAsia="MS Mincho" w:hAnsi="Times New Roman"/>
          <w:sz w:val="20"/>
          <w:szCs w:val="20"/>
        </w:rPr>
        <w:t>Regarding SCS, different SCSs are used in OOK-1 and OOK-4, respectively for assuming same amount of time-domain resource usage and focusing on fair comparison with same bitrate, such as OOK-1 with 60kHz SCS and OOK-4, M=2 with 30kHz SCS.</w:t>
      </w:r>
    </w:p>
    <w:p w14:paraId="6B6F2100" w14:textId="1C3FA38F" w:rsidR="00AC2546" w:rsidRPr="00EF4764" w:rsidRDefault="004D5EC8" w:rsidP="00AC2546">
      <w:pPr>
        <w:pStyle w:val="ListParagraph"/>
        <w:numPr>
          <w:ilvl w:val="0"/>
          <w:numId w:val="78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F</w:t>
      </w:r>
      <w:r w:rsidRPr="00EF4764">
        <w:rPr>
          <w:rFonts w:ascii="Times New Roman" w:eastAsia="MS Mincho" w:hAnsi="Times New Roman" w:cs="Times New Roman"/>
          <w:sz w:val="20"/>
          <w:szCs w:val="20"/>
        </w:rPr>
        <w:t>or the evaluation on impact of timing error and carrier frequency error shown in Section 2.2.2 and 2.2.3</w:t>
      </w:r>
      <w:r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number of OFDM symbols for one block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is </w:t>
      </w:r>
      <w:proofErr w:type="gramStart"/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14</w:t>
      </w:r>
      <w:r>
        <w:rPr>
          <w:rFonts w:ascii="Times New Roman" w:eastAsia="MS Mincho" w:hAnsi="Times New Roman" w:cs="Times New Roman"/>
          <w:sz w:val="20"/>
          <w:szCs w:val="20"/>
        </w:rPr>
        <w:t>.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.</w:t>
      </w:r>
      <w:proofErr w:type="gramEnd"/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 For </w:t>
      </w:r>
      <w:r w:rsidR="008C1DA1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evaluation with different number of symbols in Section 2.2.4, the number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of symbols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varies from 4 to 56. In the case with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more than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14 symbols, multiple slots are used for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transmission </w:t>
      </w:r>
      <w:proofErr w:type="gramStart"/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of  block</w:t>
      </w:r>
      <w:proofErr w:type="gramEnd"/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.</w:t>
      </w:r>
      <w:r w:rsidR="002908EB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212FE3">
        <w:rPr>
          <w:rFonts w:ascii="Times New Roman" w:eastAsia="MS Mincho" w:hAnsi="Times New Roman" w:cs="Times New Roman"/>
          <w:sz w:val="20"/>
          <w:szCs w:val="20"/>
        </w:rPr>
        <w:t xml:space="preserve">For the </w:t>
      </w:r>
      <w:r w:rsidR="00212FE3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212FE3" w:rsidRPr="00396020">
        <w:rPr>
          <w:rFonts w:ascii="Times New Roman" w:hAnsi="Times New Roman" w:cs="Times New Roman"/>
          <w:sz w:val="20"/>
          <w:szCs w:val="20"/>
          <w:lang w:eastAsia="en-US"/>
        </w:rPr>
        <w:t>ymbol timing estimation performance</w:t>
      </w:r>
      <w:r w:rsidR="00212FE3">
        <w:rPr>
          <w:rFonts w:ascii="Times New Roman" w:hAnsi="Times New Roman" w:cs="Times New Roman"/>
          <w:sz w:val="20"/>
          <w:szCs w:val="20"/>
          <w:lang w:eastAsia="en-US"/>
        </w:rPr>
        <w:t xml:space="preserve"> by LP-SS</w:t>
      </w:r>
      <w:r w:rsidR="00212FE3">
        <w:rPr>
          <w:rFonts w:ascii="Times New Roman" w:eastAsia="MS Mincho" w:hAnsi="Times New Roman" w:cs="Times New Roman"/>
          <w:sz w:val="20"/>
          <w:szCs w:val="20"/>
        </w:rPr>
        <w:t xml:space="preserve"> i</w:t>
      </w:r>
      <w:r w:rsidR="002908EB">
        <w:rPr>
          <w:rFonts w:ascii="Times New Roman" w:eastAsia="MS Mincho" w:hAnsi="Times New Roman" w:cs="Times New Roman"/>
          <w:sz w:val="20"/>
          <w:szCs w:val="20"/>
        </w:rPr>
        <w:t>n section 2.2.5</w:t>
      </w:r>
      <w:r w:rsidR="002908EB">
        <w:rPr>
          <w:rFonts w:ascii="Times New Roman" w:hAnsi="Times New Roman" w:cs="Times New Roman"/>
          <w:sz w:val="20"/>
          <w:szCs w:val="20"/>
          <w:lang w:eastAsia="en-US"/>
        </w:rPr>
        <w:t xml:space="preserve">, 2 symbols are </w:t>
      </w:r>
      <w:r w:rsidR="008C1DA1">
        <w:rPr>
          <w:rFonts w:ascii="Times New Roman" w:hAnsi="Times New Roman" w:cs="Times New Roman"/>
          <w:sz w:val="20"/>
          <w:szCs w:val="20"/>
          <w:lang w:eastAsia="en-US"/>
        </w:rPr>
        <w:t>used</w:t>
      </w:r>
      <w:r w:rsidR="002908EB">
        <w:rPr>
          <w:rFonts w:ascii="Times New Roman" w:hAnsi="Times New Roman" w:cs="Times New Roman"/>
          <w:sz w:val="20"/>
          <w:szCs w:val="20"/>
          <w:lang w:eastAsia="en-US"/>
        </w:rPr>
        <w:t xml:space="preserve"> for OOK-1 and OOK-4, M=1 and 1 symbol is </w:t>
      </w:r>
      <w:r w:rsidR="008C1DA1">
        <w:rPr>
          <w:rFonts w:ascii="Times New Roman" w:hAnsi="Times New Roman" w:cs="Times New Roman"/>
          <w:sz w:val="20"/>
          <w:szCs w:val="20"/>
          <w:lang w:eastAsia="en-US"/>
        </w:rPr>
        <w:t>used</w:t>
      </w:r>
      <w:r w:rsidR="002908EB">
        <w:rPr>
          <w:rFonts w:ascii="Times New Roman" w:hAnsi="Times New Roman" w:cs="Times New Roman"/>
          <w:sz w:val="20"/>
          <w:szCs w:val="20"/>
          <w:lang w:eastAsia="en-US"/>
        </w:rPr>
        <w:t xml:space="preserve"> for OOK-4, M=2.</w:t>
      </w:r>
    </w:p>
    <w:p w14:paraId="2151E707" w14:textId="50727905" w:rsidR="00AC2546" w:rsidRPr="00EF4764" w:rsidRDefault="00FA478A" w:rsidP="00AC2546">
      <w:pPr>
        <w:pStyle w:val="ListParagraph"/>
        <w:numPr>
          <w:ilvl w:val="0"/>
          <w:numId w:val="78"/>
        </w:num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F4764">
        <w:rPr>
          <w:rFonts w:ascii="Times New Roman" w:eastAsia="SimSun" w:hAnsi="Times New Roman"/>
          <w:sz w:val="20"/>
          <w:szCs w:val="20"/>
        </w:rPr>
        <w:t>To model interference from in-band emission</w:t>
      </w:r>
      <w:r w:rsidR="00AC2546" w:rsidRPr="00EF4764">
        <w:rPr>
          <w:rFonts w:ascii="Times New Roman" w:eastAsia="SimSun" w:hAnsi="Times New Roman"/>
          <w:sz w:val="20"/>
          <w:szCs w:val="20"/>
        </w:rPr>
        <w:t xml:space="preserve">, PDSCH </w:t>
      </w:r>
      <w:r w:rsidR="008C1DA1">
        <w:rPr>
          <w:rFonts w:ascii="Times New Roman" w:eastAsia="SimSun" w:hAnsi="Times New Roman"/>
          <w:sz w:val="20"/>
          <w:szCs w:val="20"/>
        </w:rPr>
        <w:t xml:space="preserve">is </w:t>
      </w:r>
      <w:r w:rsidR="00AC2546" w:rsidRPr="00EF4764">
        <w:rPr>
          <w:rFonts w:ascii="Times New Roman" w:eastAsia="SimSun" w:hAnsi="Times New Roman"/>
          <w:sz w:val="20"/>
          <w:szCs w:val="20"/>
        </w:rPr>
        <w:t xml:space="preserve">mapped on </w:t>
      </w:r>
      <w:r w:rsidR="008C1DA1">
        <w:rPr>
          <w:rFonts w:ascii="Times New Roman" w:eastAsia="SimSun" w:hAnsi="Times New Roman"/>
          <w:sz w:val="20"/>
          <w:szCs w:val="20"/>
        </w:rPr>
        <w:t xml:space="preserve">the </w:t>
      </w:r>
      <w:r w:rsidR="00AC2546" w:rsidRPr="00EF4764">
        <w:rPr>
          <w:rFonts w:ascii="Times New Roman" w:eastAsia="SimSun" w:hAnsi="Times New Roman"/>
          <w:sz w:val="20"/>
          <w:szCs w:val="20"/>
        </w:rPr>
        <w:t xml:space="preserve">whole system bandwidth other than resource used by LP-WUS and GB. PDSCH </w:t>
      </w:r>
      <w:r w:rsidR="003C4A2E" w:rsidRPr="00EF4764">
        <w:rPr>
          <w:rFonts w:ascii="Times New Roman" w:eastAsia="SimSun" w:hAnsi="Times New Roman"/>
          <w:sz w:val="20"/>
          <w:szCs w:val="20"/>
        </w:rPr>
        <w:t xml:space="preserve">power </w:t>
      </w:r>
      <w:r w:rsidR="00AC2546" w:rsidRPr="00EF4764">
        <w:rPr>
          <w:rFonts w:ascii="Times New Roman" w:eastAsia="SimSun" w:hAnsi="Times New Roman"/>
          <w:sz w:val="20"/>
          <w:szCs w:val="20"/>
        </w:rPr>
        <w:t>is modelled as constant.</w:t>
      </w:r>
    </w:p>
    <w:p w14:paraId="73882EEF" w14:textId="0EB05034" w:rsidR="00AC2546" w:rsidRPr="007B3A10" w:rsidRDefault="00AC2546" w:rsidP="00AC2546">
      <w:pPr>
        <w:pStyle w:val="ListParagraph"/>
        <w:numPr>
          <w:ilvl w:val="0"/>
          <w:numId w:val="78"/>
        </w:numPr>
        <w:ind w:right="-96"/>
        <w:rPr>
          <w:rFonts w:ascii="Times New Roman" w:eastAsia="MS Mincho" w:hAnsi="Times New Roman"/>
          <w:sz w:val="20"/>
          <w:szCs w:val="20"/>
        </w:rPr>
      </w:pPr>
      <w:r w:rsidRPr="007B3A10">
        <w:rPr>
          <w:rFonts w:ascii="Times New Roman" w:eastAsia="MS Mincho" w:hAnsi="Times New Roman"/>
          <w:sz w:val="20"/>
          <w:szCs w:val="20"/>
        </w:rPr>
        <w:t xml:space="preserve">Sampling rate at Tx and channel </w:t>
      </w:r>
      <w:r w:rsidR="008C1DA1">
        <w:rPr>
          <w:rFonts w:ascii="Times New Roman" w:eastAsia="MS Mincho" w:hAnsi="Times New Roman"/>
          <w:sz w:val="20"/>
          <w:szCs w:val="20"/>
        </w:rPr>
        <w:t>are</w:t>
      </w:r>
      <w:r w:rsidRPr="007B3A10">
        <w:rPr>
          <w:rFonts w:ascii="Times New Roman" w:eastAsia="MS Mincho" w:hAnsi="Times New Roman"/>
          <w:sz w:val="20"/>
          <w:szCs w:val="20"/>
        </w:rPr>
        <w:t xml:space="preserve"> </w:t>
      </w:r>
      <w:r w:rsidR="008C1DA1">
        <w:rPr>
          <w:rFonts w:ascii="Times New Roman" w:eastAsia="MS Mincho" w:hAnsi="Times New Roman"/>
          <w:sz w:val="20"/>
          <w:szCs w:val="20"/>
        </w:rPr>
        <w:t>modelled by</w:t>
      </w:r>
      <w:r w:rsidRPr="007B3A10">
        <w:rPr>
          <w:rFonts w:ascii="Times New Roman" w:eastAsia="MS Mincho" w:hAnsi="Times New Roman"/>
          <w:sz w:val="20"/>
          <w:szCs w:val="20"/>
        </w:rPr>
        <w:t xml:space="preserve"> 30.72 MHz</w:t>
      </w:r>
      <w:r w:rsidR="008C1DA1">
        <w:rPr>
          <w:rFonts w:ascii="Times New Roman" w:eastAsia="MS Mincho" w:hAnsi="Times New Roman"/>
          <w:sz w:val="20"/>
          <w:szCs w:val="20"/>
        </w:rPr>
        <w:t xml:space="preserve"> sampling rate</w:t>
      </w:r>
      <w:r w:rsidRPr="007B3A10">
        <w:rPr>
          <w:rFonts w:ascii="Times New Roman" w:eastAsia="MS Mincho" w:hAnsi="Times New Roman"/>
          <w:sz w:val="20"/>
          <w:szCs w:val="20"/>
        </w:rPr>
        <w:t xml:space="preserve">, and at Rx, operation after BPF performs </w:t>
      </w:r>
      <w:r w:rsidR="008C1DA1">
        <w:rPr>
          <w:rFonts w:ascii="Times New Roman" w:eastAsia="MS Mincho" w:hAnsi="Times New Roman"/>
          <w:sz w:val="20"/>
          <w:szCs w:val="20"/>
        </w:rPr>
        <w:t xml:space="preserve">7.68 MHz </w:t>
      </w:r>
      <w:r w:rsidR="00E960E6" w:rsidRPr="00EF4764">
        <w:rPr>
          <w:rFonts w:ascii="Times New Roman" w:eastAsia="MS Mincho" w:hAnsi="Times New Roman"/>
          <w:sz w:val="20"/>
          <w:szCs w:val="20"/>
        </w:rPr>
        <w:t>sampling rate</w:t>
      </w:r>
      <w:r w:rsidRPr="007B3A10">
        <w:rPr>
          <w:rFonts w:ascii="Times New Roman" w:eastAsia="MS Mincho" w:hAnsi="Times New Roman"/>
          <w:sz w:val="20"/>
          <w:szCs w:val="20"/>
        </w:rPr>
        <w:t xml:space="preserve">. </w:t>
      </w:r>
      <w:r w:rsidR="002F053D" w:rsidRPr="00EF4764">
        <w:rPr>
          <w:rFonts w:ascii="Times New Roman" w:eastAsia="MS Mincho" w:hAnsi="Times New Roman"/>
          <w:sz w:val="20"/>
          <w:szCs w:val="20"/>
        </w:rPr>
        <w:t>Further l</w:t>
      </w:r>
      <w:r w:rsidRPr="007B3A10">
        <w:rPr>
          <w:rFonts w:ascii="Times New Roman" w:eastAsia="MS Mincho" w:hAnsi="Times New Roman"/>
          <w:sz w:val="20"/>
          <w:szCs w:val="20"/>
        </w:rPr>
        <w:t>ower rate is not used at Rx to focus on the investigation of only t</w:t>
      </w:r>
      <w:r w:rsidRPr="007B3A10">
        <w:rPr>
          <w:rFonts w:ascii="Times New Roman" w:hAnsi="Times New Roman"/>
          <w:sz w:val="20"/>
          <w:szCs w:val="20"/>
        </w:rPr>
        <w:t>ime / frequency impairments or difference on number of symbols without any impact from down sampling, such as loss of energy and aliasing.</w:t>
      </w:r>
    </w:p>
    <w:p w14:paraId="4A7D7B7D" w14:textId="34D2B33E" w:rsidR="00AC2546" w:rsidRPr="00711F89" w:rsidRDefault="00AC2546" w:rsidP="00AC2546">
      <w:pPr>
        <w:jc w:val="center"/>
        <w:rPr>
          <w:rFonts w:eastAsia="Yu Mincho"/>
          <w:b/>
          <w:bCs/>
          <w:sz w:val="20"/>
          <w:szCs w:val="20"/>
        </w:rPr>
      </w:pPr>
      <w:r w:rsidRPr="00EF4764">
        <w:rPr>
          <w:rFonts w:ascii="Times" w:eastAsia="Yu Mincho" w:hAnsi="Times" w:cs="Times New Roman"/>
          <w:b/>
          <w:bCs/>
          <w:sz w:val="20"/>
          <w:szCs w:val="20"/>
        </w:rPr>
        <w:t xml:space="preserve">Table. 2 Simulation Assumptions </w:t>
      </w:r>
    </w:p>
    <w:tbl>
      <w:tblPr>
        <w:tblW w:w="9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8"/>
        <w:gridCol w:w="7087"/>
      </w:tblGrid>
      <w:tr w:rsidR="00AC2546" w:rsidRPr="00EF4764" w14:paraId="6D418166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73D35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3E915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2.6 GHz</w:t>
            </w:r>
          </w:p>
        </w:tc>
      </w:tr>
      <w:tr w:rsidR="00AC2546" w:rsidRPr="00EF4764" w14:paraId="3CFEF12A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E1DCB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Channel structure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9B26A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Sequence modulation (ZC sequence-based signal)</w:t>
            </w:r>
          </w:p>
          <w:p w14:paraId="71C8BCC6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- information bit length:</w:t>
            </w: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 xml:space="preserve"> 7*M bits</w:t>
            </w:r>
          </w:p>
        </w:tc>
      </w:tr>
      <w:tr w:rsidR="00AC2546" w:rsidRPr="00EF4764" w14:paraId="65BCF38B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6AE34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Waveform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5C17B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OOK-1, OOK-4 with overlaid OFDM sequence</w:t>
            </w:r>
          </w:p>
          <w:p w14:paraId="7EDC552F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- Manchester coding is applied with R=1/2</w:t>
            </w:r>
          </w:p>
        </w:tc>
      </w:tr>
      <w:tr w:rsidR="00AC2546" w:rsidRPr="00EF4764" w14:paraId="3DE4B4A8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4EC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SCS of OFDM generator for NR signal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19B04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same as LP-WUS signal</w:t>
            </w:r>
          </w:p>
        </w:tc>
      </w:tr>
      <w:tr w:rsidR="00AC2546" w:rsidRPr="00EF4764" w14:paraId="12FF9A2A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36075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Configuration for LP-WUS signal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830A9" w14:textId="77777777" w:rsidR="00AC2546" w:rsidRPr="00711F89" w:rsidRDefault="00AC2546" w:rsidP="00711F89">
            <w:pPr>
              <w:overflowPunct w:val="0"/>
              <w:snapToGrid w:val="0"/>
              <w:spacing w:after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>For OOK-1: M=1 and SCSs = 30/60/120 kHz</w:t>
            </w:r>
            <w:r w:rsidRPr="00711F89">
              <w:rPr>
                <w:rFonts w:ascii="Times New Roman" w:hAnsi="Times New Roman"/>
                <w:sz w:val="20"/>
                <w:szCs w:val="20"/>
              </w:rPr>
              <w:br/>
            </w: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 xml:space="preserve">For OOK-4: </w:t>
            </w:r>
            <w:r w:rsidRPr="00711F89">
              <w:rPr>
                <w:rFonts w:ascii="Times New Roman" w:hAnsi="Times New Roman"/>
                <w:sz w:val="20"/>
                <w:szCs w:val="20"/>
              </w:rPr>
              <w:t>M=1,2,</w:t>
            </w:r>
            <w:proofErr w:type="gramStart"/>
            <w:r w:rsidRPr="00711F89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711F89">
              <w:rPr>
                <w:rFonts w:ascii="Times New Roman" w:hAnsi="Times New Roman"/>
                <w:sz w:val="20"/>
                <w:szCs w:val="20"/>
              </w:rPr>
              <w:t xml:space="preserve"> and SCSs = 15/30 kHz</w:t>
            </w:r>
          </w:p>
        </w:tc>
      </w:tr>
      <w:tr w:rsidR="00AC2546" w:rsidRPr="00EF4764" w14:paraId="2DDFDE64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9FDC5" w14:textId="2D7D8E06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LP-WUS</w:t>
            </w:r>
            <w:r w:rsidR="00D3154C">
              <w:rPr>
                <w:rFonts w:ascii="Times New Roman" w:hAnsi="Times New Roman"/>
                <w:sz w:val="20"/>
                <w:szCs w:val="20"/>
              </w:rPr>
              <w:t>/LP-SS</w:t>
            </w:r>
            <w:r w:rsidRPr="00711F89">
              <w:rPr>
                <w:rFonts w:ascii="Times New Roman" w:hAnsi="Times New Roman"/>
                <w:sz w:val="20"/>
                <w:szCs w:val="20"/>
              </w:rPr>
              <w:t xml:space="preserve"> duration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95777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Number of OFDM symbols:</w:t>
            </w:r>
          </w:p>
          <w:p w14:paraId="493D5575" w14:textId="1D018E38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2908EB">
              <w:rPr>
                <w:rFonts w:ascii="Times New Roman" w:eastAsia="MS Mincho" w:hAnsi="Times New Roman"/>
                <w:sz w:val="20"/>
                <w:szCs w:val="20"/>
              </w:rPr>
              <w:t>F</w:t>
            </w:r>
            <w:r w:rsidR="002908EB" w:rsidRPr="005E7D73">
              <w:rPr>
                <w:rFonts w:ascii="Times New Roman" w:eastAsia="MS Mincho" w:hAnsi="Times New Roman"/>
                <w:sz w:val="20"/>
                <w:szCs w:val="20"/>
              </w:rPr>
              <w:t>or Section 2.2.2 and 2.2.3</w:t>
            </w:r>
            <w:r w:rsidR="002908EB">
              <w:rPr>
                <w:rFonts w:ascii="Times New Roman" w:eastAsia="MS Mincho" w:hAnsi="Times New Roman"/>
                <w:sz w:val="20"/>
                <w:szCs w:val="20"/>
              </w:rPr>
              <w:t xml:space="preserve">, </w:t>
            </w:r>
            <w:r w:rsidRPr="00711F89">
              <w:rPr>
                <w:rFonts w:ascii="Times New Roman" w:hAnsi="Times New Roman"/>
                <w:sz w:val="20"/>
                <w:szCs w:val="20"/>
              </w:rPr>
              <w:t>14 symbols in 1 block</w:t>
            </w:r>
          </w:p>
          <w:p w14:paraId="68EDE1B8" w14:textId="5FB9BE14" w:rsidR="00AC2546" w:rsidRDefault="00AC2546" w:rsidP="00711F89">
            <w:pPr>
              <w:overflowPunct w:val="0"/>
              <w:spacing w:after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 xml:space="preserve">- </w:t>
            </w:r>
            <w:r w:rsidR="002908EB">
              <w:rPr>
                <w:rFonts w:ascii="Times New Roman" w:eastAsia="MS Mincho" w:hAnsi="Times New Roman"/>
                <w:sz w:val="20"/>
                <w:szCs w:val="20"/>
              </w:rPr>
              <w:t>F</w:t>
            </w:r>
            <w:r w:rsidR="002908EB" w:rsidRPr="005E7D73">
              <w:rPr>
                <w:rFonts w:ascii="Times New Roman" w:eastAsia="MS Mincho" w:hAnsi="Times New Roman"/>
                <w:sz w:val="20"/>
                <w:szCs w:val="20"/>
              </w:rPr>
              <w:t>or Section 2.2</w:t>
            </w:r>
            <w:r w:rsidR="002908EB">
              <w:rPr>
                <w:rFonts w:ascii="Times New Roman" w:eastAsia="MS Mincho" w:hAnsi="Times New Roman"/>
                <w:sz w:val="20"/>
                <w:szCs w:val="20"/>
              </w:rPr>
              <w:t xml:space="preserve">.4, </w:t>
            </w: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 xml:space="preserve">Described in the legend </w:t>
            </w:r>
          </w:p>
          <w:p w14:paraId="5104528D" w14:textId="108E1C0E" w:rsidR="002908EB" w:rsidRPr="00711F89" w:rsidRDefault="002908EB" w:rsidP="00711F89">
            <w:pPr>
              <w:overflowPunct w:val="0"/>
              <w:spacing w:after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 F</w:t>
            </w:r>
            <w:r w:rsidRPr="005E7D73">
              <w:rPr>
                <w:rFonts w:ascii="Times New Roman" w:eastAsia="MS Mincho" w:hAnsi="Times New Roman"/>
                <w:sz w:val="20"/>
                <w:szCs w:val="20"/>
              </w:rPr>
              <w:t>or Section 2.2.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>5, 2 symbols for OOK-1, OOK-4, M=1, 1 symbol for OOK-4, M=2 in 1 block</w:t>
            </w:r>
          </w:p>
        </w:tc>
      </w:tr>
      <w:tr w:rsidR="00AC2546" w:rsidRPr="00EF4764" w14:paraId="14727974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35CC7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11F89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711F89">
              <w:rPr>
                <w:rFonts w:ascii="Times New Roman" w:hAnsi="Times New Roman"/>
                <w:sz w:val="20"/>
                <w:szCs w:val="20"/>
              </w:rPr>
              <w:t xml:space="preserve"> Channel BW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AE57A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>20 MHz</w:t>
            </w:r>
          </w:p>
        </w:tc>
      </w:tr>
      <w:tr w:rsidR="00AC2546" w:rsidRPr="00EF4764" w14:paraId="1854F022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A09DF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lastRenderedPageBreak/>
              <w:t>LP-WUS BW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9625D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 xml:space="preserve">5.04 MHz (14 PRBs for 30 kHz SCS*) for LP-WUS transmission including both inner and outer </w:t>
            </w:r>
            <w:proofErr w:type="gramStart"/>
            <w:r w:rsidRPr="00711F89">
              <w:rPr>
                <w:rFonts w:ascii="Times New Roman" w:hAnsi="Times New Roman"/>
                <w:sz w:val="20"/>
                <w:szCs w:val="20"/>
              </w:rPr>
              <w:t>GB</w:t>
            </w:r>
            <w:proofErr w:type="gramEnd"/>
            <w:r w:rsidRPr="00711F8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E4F6605" w14:textId="77777777" w:rsidR="00AC2546" w:rsidRPr="00711F89" w:rsidRDefault="00AC2546" w:rsidP="00711F89">
            <w:pPr>
              <w:overflowPunct w:val="0"/>
              <w:spacing w:after="0"/>
              <w:ind w:firstLineChars="100" w:firstLine="20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 xml:space="preserve">- LP-WUS transmission: 12 PRBs including inner GB (6 SCs) for 30 kHz SCS </w:t>
            </w:r>
          </w:p>
          <w:p w14:paraId="5709BEA8" w14:textId="77777777" w:rsidR="00AC2546" w:rsidRPr="00711F89" w:rsidRDefault="00AC2546" w:rsidP="00711F89">
            <w:pPr>
              <w:overflowPunct w:val="0"/>
              <w:spacing w:after="0"/>
              <w:ind w:firstLineChars="100" w:firstLine="20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- Outer GB between LP-WUS and adjacent PDSCH: 15 SCs for 30 kHz SCS</w:t>
            </w:r>
          </w:p>
          <w:p w14:paraId="2BE42200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* For cases other than 30 kHz SCS, number of PRBs/SCs is adjusted to be same bandwidth for LP-WUS and inner/outer GB in the case with 30 kHz SCS.</w:t>
            </w:r>
          </w:p>
          <w:p w14:paraId="69F93436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2546" w:rsidRPr="00EF4764" w14:paraId="38442595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D0D24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 xml:space="preserve">Filter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DC7CF" w14:textId="77777777" w:rsidR="00AC2546" w:rsidRPr="00711F89" w:rsidRDefault="00AC2546" w:rsidP="00711F89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5-th Order Butterworth</w:t>
            </w: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 xml:space="preserve"> </w:t>
            </w:r>
            <w:r w:rsidRPr="00711F89">
              <w:rPr>
                <w:rFonts w:ascii="Times New Roman" w:hAnsi="Times New Roman"/>
                <w:sz w:val="20"/>
                <w:szCs w:val="20"/>
              </w:rPr>
              <w:t>filter with Y MHz bandwidth</w:t>
            </w:r>
          </w:p>
          <w:p w14:paraId="18275713" w14:textId="77777777" w:rsidR="00AC2546" w:rsidRPr="00711F89" w:rsidRDefault="00AC2546" w:rsidP="00711F89">
            <w:pPr>
              <w:overflowPunct w:val="0"/>
              <w:autoSpaceDN w:val="0"/>
              <w:snapToGrid w:val="0"/>
              <w:spacing w:after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 xml:space="preserve"> - Y is same as BW for 1 segment of LP-WUS including GB</w:t>
            </w:r>
          </w:p>
        </w:tc>
      </w:tr>
      <w:tr w:rsidR="00AC2546" w:rsidRPr="00EF4764" w14:paraId="1CB7600E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28904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Adjacent subcarrier</w:t>
            </w:r>
          </w:p>
          <w:p w14:paraId="442F27A8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interference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143A0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 w:rsidRPr="00711F89">
              <w:rPr>
                <w:rFonts w:ascii="Times New Roman" w:hAnsi="Times New Roman"/>
                <w:sz w:val="20"/>
                <w:szCs w:val="20"/>
                <w:lang w:eastAsia="zh-TW"/>
              </w:rPr>
              <w:t xml:space="preserve">PDSCH mapped on resources other than that for WUS and outer GB in Channel BW; </w:t>
            </w:r>
          </w:p>
          <w:p w14:paraId="115C4B09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EPRE of PDSCH is same with that of LP-WUS=ρ, where ρ=0 dB</w:t>
            </w:r>
          </w:p>
        </w:tc>
      </w:tr>
      <w:tr w:rsidR="00AC2546" w:rsidRPr="00EF4764" w14:paraId="1516FBA2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CAD03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Sampling Rate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62136" w14:textId="77777777" w:rsidR="00AC2546" w:rsidRPr="00711F89" w:rsidRDefault="00AC2546" w:rsidP="00711F89">
            <w:pPr>
              <w:overflowPunct w:val="0"/>
              <w:autoSpaceDN w:val="0"/>
              <w:snapToGrid w:val="0"/>
              <w:spacing w:after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>- Tx: 30.72 MHz</w:t>
            </w:r>
          </w:p>
          <w:p w14:paraId="7924D547" w14:textId="77777777" w:rsidR="00AC2546" w:rsidRPr="00711F89" w:rsidRDefault="00AC2546" w:rsidP="00711F89">
            <w:pPr>
              <w:overflowPunct w:val="0"/>
              <w:autoSpaceDN w:val="0"/>
              <w:snapToGrid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>- Rx: 7.68 MHz</w:t>
            </w:r>
          </w:p>
        </w:tc>
      </w:tr>
      <w:tr w:rsidR="00AC2546" w:rsidRPr="00EF4764" w14:paraId="0DFE3705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02CA0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ADC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C77F" w14:textId="77777777" w:rsidR="00AC2546" w:rsidRPr="00711F89" w:rsidRDefault="00AC2546" w:rsidP="00711F89">
            <w:pPr>
              <w:overflowPunct w:val="0"/>
              <w:autoSpaceDN w:val="0"/>
              <w:snapToGrid w:val="0"/>
              <w:spacing w:after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711F89">
              <w:rPr>
                <w:rFonts w:ascii="Times New Roman" w:eastAsia="MS Mincho" w:hAnsi="Times New Roman"/>
                <w:sz w:val="20"/>
                <w:szCs w:val="20"/>
              </w:rPr>
              <w:t>Ideal</w:t>
            </w:r>
          </w:p>
        </w:tc>
      </w:tr>
      <w:tr w:rsidR="00AC2546" w:rsidRPr="00EF4764" w14:paraId="5A6C9FCD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17329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BDC84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TDL-C</w:t>
            </w:r>
          </w:p>
          <w:p w14:paraId="334767BB" w14:textId="77777777" w:rsidR="00AC2546" w:rsidRPr="00711F89" w:rsidRDefault="00AC2546" w:rsidP="00711F89">
            <w:pPr>
              <w:overflowPunct w:val="0"/>
              <w:spacing w:after="0"/>
              <w:ind w:firstLineChars="50" w:firstLine="10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- Delay spread: 300 ns</w:t>
            </w:r>
          </w:p>
          <w:p w14:paraId="5563381D" w14:textId="77777777" w:rsidR="00AC2546" w:rsidRPr="00711F89" w:rsidRDefault="00AC2546" w:rsidP="00711F89">
            <w:pPr>
              <w:overflowPunct w:val="0"/>
              <w:autoSpaceDN w:val="0"/>
              <w:snapToGrid w:val="0"/>
              <w:spacing w:after="0"/>
              <w:ind w:firstLineChars="50" w:firstLine="10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- UE velocity: 3 km/h</w:t>
            </w:r>
          </w:p>
        </w:tc>
      </w:tr>
      <w:tr w:rsidR="00AC2546" w:rsidRPr="00EF4764" w14:paraId="18F54F20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B7190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Time / Frequency</w:t>
            </w:r>
          </w:p>
          <w:p w14:paraId="47805EFA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impairments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88978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- Residual time offset (TO): 0,1,2,4,10 (us)</w:t>
            </w:r>
          </w:p>
          <w:p w14:paraId="024E829C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- Residual frequency error offset (CFO): 0,50,100 (ppm)</w:t>
            </w:r>
          </w:p>
        </w:tc>
      </w:tr>
      <w:tr w:rsidR="00AC2546" w:rsidRPr="00EF4764" w14:paraId="57A9FD46" w14:textId="77777777" w:rsidTr="00C16C78">
        <w:trPr>
          <w:trHeight w:val="363"/>
          <w:jc w:val="center"/>
        </w:trPr>
        <w:tc>
          <w:tcPr>
            <w:tcW w:w="2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937CD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Detection at receiver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6E4B" w14:textId="77777777" w:rsidR="00AC2546" w:rsidRPr="00711F89" w:rsidRDefault="00AC2546" w:rsidP="00711F89">
            <w:pPr>
              <w:overflowPunct w:val="0"/>
              <w:spacing w:after="0"/>
              <w:textAlignment w:val="baseline"/>
              <w:rPr>
                <w:rFonts w:ascii="Times New Roman" w:eastAsia="MS Mincho" w:hAnsi="Times New Roman"/>
                <w:sz w:val="20"/>
                <w:szCs w:val="20"/>
              </w:rPr>
            </w:pPr>
            <w:r w:rsidRPr="00711F89">
              <w:rPr>
                <w:rFonts w:ascii="Times New Roman" w:hAnsi="Times New Roman"/>
                <w:sz w:val="20"/>
                <w:szCs w:val="20"/>
              </w:rPr>
              <w:t>Envelope detection in time domain</w:t>
            </w:r>
          </w:p>
        </w:tc>
      </w:tr>
    </w:tbl>
    <w:p w14:paraId="2F6651F4" w14:textId="77777777" w:rsidR="00AC2546" w:rsidRPr="00C4096E" w:rsidRDefault="00AC2546" w:rsidP="00AC2546"/>
    <w:p w14:paraId="0362CA39" w14:textId="77777777" w:rsidR="00AC2546" w:rsidRDefault="00AC2546" w:rsidP="00AC2546">
      <w:pPr>
        <w:pStyle w:val="Heading3"/>
      </w:pPr>
      <w:r>
        <w:t>The impact of timing error</w:t>
      </w:r>
    </w:p>
    <w:p w14:paraId="7FF4923E" w14:textId="4E4DFF54" w:rsidR="00AC2546" w:rsidRPr="00711F89" w:rsidRDefault="00D50426" w:rsidP="00AC2546">
      <w:pPr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T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he impact of </w:t>
      </w:r>
      <w:r>
        <w:rPr>
          <w:rFonts w:ascii="Times New Roman" w:eastAsia="SimSun" w:hAnsi="Times New Roman" w:cs="Times New Roman"/>
          <w:sz w:val="20"/>
          <w:szCs w:val="20"/>
        </w:rPr>
        <w:t xml:space="preserve">constant 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timing error on OOK-1 and OOK-4 </w:t>
      </w:r>
      <w:r>
        <w:rPr>
          <w:rFonts w:ascii="Times New Roman" w:eastAsia="SimSun" w:hAnsi="Times New Roman" w:cs="Times New Roman"/>
          <w:sz w:val="20"/>
          <w:szCs w:val="20"/>
        </w:rPr>
        <w:t>is evaluated. The result is shown i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n Figure.</w:t>
      </w:r>
      <w:r w:rsidR="00EF4764">
        <w:rPr>
          <w:rFonts w:ascii="Times New Roman" w:eastAsia="SimSun" w:hAnsi="Times New Roman" w:cs="Times New Roman"/>
          <w:sz w:val="20"/>
          <w:szCs w:val="20"/>
        </w:rPr>
        <w:t>2</w:t>
      </w:r>
      <w:r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and each graph </w:t>
      </w:r>
      <w:proofErr w:type="gramStart"/>
      <w:r w:rsidR="00AC2546" w:rsidRPr="00EF4764">
        <w:rPr>
          <w:rFonts w:ascii="Times New Roman" w:eastAsia="SimSun" w:hAnsi="Times New Roman" w:cs="Times New Roman"/>
          <w:sz w:val="20"/>
          <w:szCs w:val="20"/>
        </w:rPr>
        <w:t>represents</w:t>
      </w:r>
      <w:proofErr w:type="gramEnd"/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14, 28, and 56 kbps 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bitrates.</w:t>
      </w:r>
      <w:r w:rsidR="00AC2546" w:rsidRPr="00EF4764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MS Mincho" w:hAnsi="Times New Roman"/>
          <w:sz w:val="20"/>
          <w:szCs w:val="20"/>
        </w:rPr>
        <w:t>W</w:t>
      </w:r>
      <w:r w:rsidR="00AC2546" w:rsidRPr="00711F89">
        <w:rPr>
          <w:rFonts w:ascii="Times New Roman" w:eastAsia="MS Mincho" w:hAnsi="Times New Roman"/>
          <w:sz w:val="20"/>
          <w:szCs w:val="20"/>
        </w:rPr>
        <w:t>e can observe the following points:</w:t>
      </w:r>
    </w:p>
    <w:p w14:paraId="1BF3B193" w14:textId="3B4EA50D" w:rsidR="00C06CDF" w:rsidRPr="00711F89" w:rsidRDefault="00AC2546" w:rsidP="00AC2546">
      <w:pPr>
        <w:pStyle w:val="ListParagraph"/>
        <w:numPr>
          <w:ilvl w:val="0"/>
          <w:numId w:val="78"/>
        </w:numPr>
        <w:rPr>
          <w:rFonts w:ascii="Times New Roman" w:eastAsia="SimSun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/>
          <w:sz w:val="20"/>
          <w:szCs w:val="20"/>
        </w:rPr>
        <w:t>In Figure.</w:t>
      </w:r>
      <w:r w:rsidR="00EF4764">
        <w:rPr>
          <w:rFonts w:ascii="Times New Roman" w:eastAsia="MS Mincho" w:hAnsi="Times New Roman" w:cs="Times New Roman"/>
          <w:sz w:val="20"/>
          <w:szCs w:val="20"/>
        </w:rPr>
        <w:t>2</w:t>
      </w:r>
      <w:r w:rsidR="00EF4764" w:rsidRPr="00EF476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(a), </w:t>
      </w:r>
      <w:r w:rsidR="00C62030">
        <w:rPr>
          <w:rFonts w:ascii="Times New Roman" w:eastAsia="MS Mincho" w:hAnsi="Times New Roman" w:cs="Times New Roman"/>
          <w:sz w:val="20"/>
          <w:szCs w:val="20"/>
        </w:rPr>
        <w:t xml:space="preserve">as expected, 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OOK-4, M=1 has same performance as OOK-1, as segment allocation of OOK-4, M=1 is </w:t>
      </w:r>
      <w:proofErr w:type="gramStart"/>
      <w:r w:rsidRPr="00EF4764">
        <w:rPr>
          <w:rFonts w:ascii="Times New Roman" w:eastAsia="MS Mincho" w:hAnsi="Times New Roman" w:cs="Times New Roman"/>
          <w:sz w:val="20"/>
          <w:szCs w:val="20"/>
        </w:rPr>
        <w:t>exactly the same</w:t>
      </w:r>
      <w:proofErr w:type="gramEnd"/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 as OOK-1 in time/frequency domain.</w:t>
      </w:r>
      <w:r w:rsidRPr="00EF4764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</w:p>
    <w:p w14:paraId="649B54CC" w14:textId="06097FA4" w:rsidR="00AC2546" w:rsidRPr="00EF4764" w:rsidRDefault="00C06CDF" w:rsidP="00AC2546">
      <w:pPr>
        <w:pStyle w:val="ListParagraph"/>
        <w:numPr>
          <w:ilvl w:val="0"/>
          <w:numId w:val="78"/>
        </w:numPr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both OOK-1 and OOK-4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EF4764">
        <w:rPr>
          <w:rFonts w:ascii="Times New Roman" w:eastAsia="MS Mincho" w:hAnsi="Times New Roman" w:cs="Times New Roman"/>
          <w:sz w:val="20"/>
          <w:szCs w:val="20"/>
        </w:rPr>
        <w:t>under 30 kHz SCS</w:t>
      </w:r>
      <w:r>
        <w:rPr>
          <w:rFonts w:ascii="Times New Roman" w:eastAsia="MS Mincho" w:hAnsi="Times New Roman" w:cs="Times New Roman"/>
          <w:sz w:val="20"/>
          <w:szCs w:val="20"/>
        </w:rPr>
        <w:t>,</w:t>
      </w:r>
      <w:r w:rsidRPr="00C06CDF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EF4764">
        <w:rPr>
          <w:rFonts w:ascii="Times New Roman" w:eastAsia="MS Mincho" w:hAnsi="Times New Roman" w:cs="Times New Roman"/>
          <w:sz w:val="20"/>
          <w:szCs w:val="20"/>
        </w:rPr>
        <w:t>1%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EF4764">
        <w:rPr>
          <w:rFonts w:ascii="Times New Roman" w:eastAsia="MS Mincho" w:hAnsi="Times New Roman" w:cs="Times New Roman"/>
          <w:sz w:val="20"/>
          <w:szCs w:val="20"/>
        </w:rPr>
        <w:t>BLER SNR degradation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compared with no timing error 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is </w:t>
      </w:r>
      <w:r w:rsidR="001C65D8">
        <w:rPr>
          <w:rFonts w:ascii="Times New Roman" w:eastAsia="MS Mincho" w:hAnsi="Times New Roman" w:cs="Times New Roman"/>
          <w:sz w:val="20"/>
          <w:szCs w:val="20"/>
        </w:rPr>
        <w:t xml:space="preserve">negligible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for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a timing error up to 4 </w:t>
      </w:r>
      <w:proofErr w:type="spellStart"/>
      <w:proofErr w:type="gramStart"/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us</w:t>
      </w:r>
      <w:r w:rsidR="004532B9">
        <w:rPr>
          <w:rFonts w:ascii="Times New Roman" w:eastAsia="MS Mincho" w:hAnsi="Times New Roman" w:cs="Times New Roman"/>
          <w:sz w:val="20"/>
          <w:szCs w:val="20"/>
        </w:rPr>
        <w:t>.</w:t>
      </w:r>
      <w:r w:rsidR="00747921">
        <w:rPr>
          <w:rFonts w:ascii="Times New Roman" w:eastAsia="MS Mincho" w:hAnsi="Times New Roman" w:cs="Times New Roman"/>
          <w:sz w:val="20"/>
          <w:szCs w:val="20"/>
        </w:rPr>
        <w:t>means</w:t>
      </w:r>
      <w:proofErr w:type="spellEnd"/>
      <w:proofErr w:type="gramEnd"/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 </w:t>
      </w:r>
    </w:p>
    <w:p w14:paraId="3611151D" w14:textId="77298324" w:rsidR="00AC2546" w:rsidRPr="00EF4764" w:rsidRDefault="00AC2546" w:rsidP="00AC2546">
      <w:pPr>
        <w:pStyle w:val="ListParagraph"/>
        <w:numPr>
          <w:ilvl w:val="0"/>
          <w:numId w:val="78"/>
        </w:numPr>
        <w:rPr>
          <w:rFonts w:ascii="Times New Roman" w:eastAsia="SimSun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In </w:t>
      </w:r>
      <w:r w:rsidR="00A1495F">
        <w:rPr>
          <w:rFonts w:ascii="Times New Roman" w:eastAsia="MS Mincho" w:hAnsi="Times New Roman" w:cs="Times New Roman"/>
          <w:sz w:val="20"/>
          <w:szCs w:val="20"/>
        </w:rPr>
        <w:t xml:space="preserve">60 kHz SCS and 120 kHz SCS 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shown in Figure. </w:t>
      </w:r>
      <w:r w:rsidR="00972E86">
        <w:rPr>
          <w:rFonts w:ascii="Times New Roman" w:eastAsia="MS Mincho" w:hAnsi="Times New Roman" w:cs="Times New Roman"/>
          <w:sz w:val="20"/>
          <w:szCs w:val="20"/>
        </w:rPr>
        <w:t>2</w:t>
      </w:r>
      <w:r w:rsidR="00972E86" w:rsidRPr="00EF476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EF4764">
        <w:rPr>
          <w:rFonts w:ascii="Times New Roman" w:eastAsia="MS Mincho" w:hAnsi="Times New Roman" w:cs="Times New Roman"/>
          <w:sz w:val="20"/>
          <w:szCs w:val="20"/>
        </w:rPr>
        <w:t>(b) and (c)</w:t>
      </w:r>
      <w:r w:rsidR="00A1495F">
        <w:rPr>
          <w:rFonts w:ascii="Times New Roman" w:eastAsia="MS Mincho" w:hAnsi="Times New Roman" w:cs="Times New Roman"/>
          <w:sz w:val="20"/>
          <w:szCs w:val="20"/>
        </w:rPr>
        <w:t xml:space="preserve"> respectively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, both OOK-1 and OOK-4 are more sensitive to timing error, and </w:t>
      </w:r>
      <w:r w:rsidR="00A1495F" w:rsidRPr="00EF4764">
        <w:rPr>
          <w:rFonts w:ascii="Times New Roman" w:eastAsia="MS Mincho" w:hAnsi="Times New Roman" w:cs="Times New Roman"/>
          <w:sz w:val="20"/>
          <w:szCs w:val="20"/>
        </w:rPr>
        <w:t>1%</w:t>
      </w:r>
      <w:r w:rsidR="00A1495F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A1495F" w:rsidRPr="00EF4764">
        <w:rPr>
          <w:rFonts w:ascii="Times New Roman" w:eastAsia="MS Mincho" w:hAnsi="Times New Roman" w:cs="Times New Roman"/>
          <w:sz w:val="20"/>
          <w:szCs w:val="20"/>
        </w:rPr>
        <w:t>BLER SNR degradation</w:t>
      </w:r>
      <w:r w:rsidR="00A1495F">
        <w:rPr>
          <w:rFonts w:ascii="Times New Roman" w:eastAsia="MS Mincho" w:hAnsi="Times New Roman" w:cs="Times New Roman"/>
          <w:sz w:val="20"/>
          <w:szCs w:val="20"/>
        </w:rPr>
        <w:t xml:space="preserve"> compared with no timing error can be within 2 dB for</w:t>
      </w:r>
      <w:r w:rsidR="00FF3AF8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timing error up to 2 us in 28 kbps and 1 us in 56 kbps. This is because shorter OFDM symbol / </w:t>
      </w:r>
      <w:r w:rsidRPr="00EF4764">
        <w:rPr>
          <w:rFonts w:ascii="Times New Roman" w:eastAsia="MS Mincho" w:hAnsi="Times New Roman" w:cs="Times New Roman" w:hint="eastAsia"/>
          <w:sz w:val="20"/>
          <w:szCs w:val="20"/>
        </w:rPr>
        <w:t>t</w:t>
      </w:r>
      <w:r w:rsidRPr="00EF4764">
        <w:rPr>
          <w:rFonts w:ascii="Times New Roman" w:eastAsia="MS Mincho" w:hAnsi="Times New Roman" w:cs="Times New Roman"/>
          <w:sz w:val="20"/>
          <w:szCs w:val="20"/>
        </w:rPr>
        <w:t>ime segment length decrease robustness to timing error.</w:t>
      </w:r>
    </w:p>
    <w:p w14:paraId="4863CECE" w14:textId="1B9DA427" w:rsidR="00AC2546" w:rsidRPr="00EF4764" w:rsidRDefault="00AC2546" w:rsidP="00AC2546">
      <w:pPr>
        <w:pStyle w:val="ListParagraph"/>
        <w:numPr>
          <w:ilvl w:val="0"/>
          <w:numId w:val="78"/>
        </w:numPr>
        <w:rPr>
          <w:rFonts w:ascii="Times New Roman" w:eastAsia="SimSun" w:hAnsi="Times New Roman" w:cs="Times New Roman"/>
          <w:sz w:val="20"/>
          <w:szCs w:val="20"/>
        </w:rPr>
      </w:pP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In the case of 56 kbps, OOK-4 has slightly better performance than OOK-1 up to TO=2. OOK-1 </w:t>
      </w:r>
      <w:r w:rsidR="005E712C">
        <w:rPr>
          <w:rFonts w:ascii="Times New Roman" w:eastAsia="SimSun" w:hAnsi="Times New Roman" w:cs="Times New Roman"/>
          <w:sz w:val="20"/>
          <w:szCs w:val="20"/>
        </w:rPr>
        <w:t xml:space="preserve">is </w:t>
      </w:r>
      <w:r w:rsidR="00463A4B">
        <w:rPr>
          <w:rFonts w:ascii="Times New Roman" w:eastAsia="SimSun" w:hAnsi="Times New Roman" w:cs="Times New Roman"/>
          <w:sz w:val="20"/>
          <w:szCs w:val="20"/>
        </w:rPr>
        <w:t>high</w:t>
      </w:r>
      <w:r w:rsidR="005E712C">
        <w:rPr>
          <w:rFonts w:ascii="Times New Roman" w:eastAsia="SimSun" w:hAnsi="Times New Roman" w:cs="Times New Roman"/>
          <w:sz w:val="20"/>
          <w:szCs w:val="20"/>
        </w:rPr>
        <w:t>er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proofErr w:type="gramStart"/>
      <w:r w:rsidRPr="00EF4764">
        <w:rPr>
          <w:rFonts w:ascii="Times New Roman" w:eastAsia="SimSun" w:hAnsi="Times New Roman" w:cs="Times New Roman"/>
          <w:sz w:val="20"/>
          <w:szCs w:val="20"/>
        </w:rPr>
        <w:t>SCS</w:t>
      </w:r>
      <w:proofErr w:type="gramEnd"/>
      <w:r w:rsidRPr="00EF4764">
        <w:rPr>
          <w:rFonts w:ascii="Times New Roman" w:eastAsia="SimSun" w:hAnsi="Times New Roman" w:cs="Times New Roman"/>
          <w:sz w:val="20"/>
          <w:szCs w:val="20"/>
        </w:rPr>
        <w:t xml:space="preserve"> and thus shorter CP length becomes more sensitive to inter-symbol interference.</w:t>
      </w:r>
    </w:p>
    <w:p w14:paraId="38018370" w14:textId="77777777" w:rsidR="00AC2546" w:rsidRPr="00EF4764" w:rsidRDefault="00AC2546" w:rsidP="00AC2546">
      <w:pPr>
        <w:rPr>
          <w:rFonts w:ascii="Times New Roman" w:eastAsia="MS Mincho" w:hAnsi="Times New Roman" w:cs="Times New Roman"/>
          <w:sz w:val="20"/>
          <w:szCs w:val="20"/>
        </w:rPr>
      </w:pPr>
    </w:p>
    <w:p w14:paraId="2D1C27EB" w14:textId="09AF335A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 w:rsidR="00D22CE3"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>: Both OOK-1 and OOK-4 become more sensitive to timing error with higher bitrate due to shorter symbol / time segment length.</w:t>
      </w:r>
    </w:p>
    <w:p w14:paraId="2C34401C" w14:textId="77777777" w:rsidR="00AC2546" w:rsidRPr="00EF4764" w:rsidRDefault="00AC2546" w:rsidP="00AC2546">
      <w:pPr>
        <w:rPr>
          <w:rFonts w:ascii="Times New Roman" w:eastAsia="MS Mincho" w:hAnsi="Times New Roman" w:cs="Times New Roman"/>
          <w:sz w:val="20"/>
          <w:szCs w:val="20"/>
        </w:rPr>
      </w:pPr>
    </w:p>
    <w:p w14:paraId="6B8C2E90" w14:textId="2151CC9A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 w:rsidR="00E85503">
        <w:rPr>
          <w:rFonts w:ascii="Times New Roman" w:hAnsi="Times New Roman" w:cs="Times New Roman"/>
          <w:sz w:val="20"/>
          <w:szCs w:val="20"/>
          <w:lang w:eastAsia="en-US"/>
        </w:rPr>
        <w:t>3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>: In the case of higher bitrate such as 56 kbps, OOK-4 has slightly better performance than OOK-1 with wider SCS, as OOK-1 with shorter CP is more sensitive to inter-symbol interference.</w:t>
      </w:r>
    </w:p>
    <w:p w14:paraId="7BE33395" w14:textId="77777777" w:rsidR="00AC2546" w:rsidRPr="00EF4764" w:rsidRDefault="00AC2546" w:rsidP="00AC2546">
      <w:pPr>
        <w:rPr>
          <w:rFonts w:ascii="Times New Roman" w:eastAsia="MS Mincho" w:hAnsi="Times New Roman" w:cs="Times New Roman"/>
          <w:sz w:val="20"/>
          <w:szCs w:val="20"/>
        </w:rPr>
      </w:pPr>
    </w:p>
    <w:p w14:paraId="563EE346" w14:textId="77777777" w:rsidR="00AC2546" w:rsidRPr="00EF4764" w:rsidRDefault="00AC2546" w:rsidP="00AC2546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  <w:r w:rsidRPr="00711F89">
        <w:rPr>
          <w:noProof/>
          <w:sz w:val="20"/>
          <w:szCs w:val="20"/>
        </w:rPr>
        <w:lastRenderedPageBreak/>
        <w:drawing>
          <wp:inline distT="0" distB="0" distL="0" distR="0" wp14:anchorId="3B6FF854" wp14:editId="51968582">
            <wp:extent cx="6120765" cy="2362835"/>
            <wp:effectExtent l="0" t="0" r="0" b="0"/>
            <wp:docPr id="2887307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4764">
        <w:rPr>
          <w:rFonts w:ascii="Times New Roman" w:eastAsia="MS Mincho" w:hAnsi="Times New Roman" w:cs="Times New Roman"/>
          <w:sz w:val="20"/>
          <w:szCs w:val="20"/>
        </w:rPr>
        <w:t>(a) OOK-1 with 30kHz SCS vs OOK-4, M=1, 30kHz SCS</w:t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  <w:t>(b) OOK-1 with 60kHz SCS vs OOK-4, M=2, 30kHz SCS</w:t>
      </w:r>
    </w:p>
    <w:p w14:paraId="45A1CFEB" w14:textId="4AC2834E" w:rsidR="00AC2546" w:rsidRPr="00EF4764" w:rsidRDefault="00AC2546" w:rsidP="00AC2546">
      <w:pPr>
        <w:pStyle w:val="ListParagraph"/>
        <w:ind w:left="1494" w:right="-96" w:firstLine="207"/>
        <w:rPr>
          <w:rFonts w:ascii="Times New Roman" w:eastAsia="MS Mincho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/>
          <w:sz w:val="20"/>
          <w:szCs w:val="20"/>
        </w:rPr>
        <w:t>(Bitrate: 14 kbps)</w:t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  <w:t>(Bitrate: 28 kbps)</w:t>
      </w:r>
    </w:p>
    <w:p w14:paraId="6BB23BE4" w14:textId="77777777" w:rsidR="00AC2546" w:rsidRPr="00EF4764" w:rsidRDefault="00AC2546" w:rsidP="00AC2546">
      <w:pPr>
        <w:ind w:right="-96"/>
        <w:jc w:val="center"/>
        <w:rPr>
          <w:rFonts w:ascii="Times New Roman" w:eastAsia="MS Mincho" w:hAnsi="Times New Roman" w:cs="Times New Roman"/>
          <w:sz w:val="20"/>
          <w:szCs w:val="20"/>
        </w:rPr>
      </w:pPr>
    </w:p>
    <w:p w14:paraId="2FB08BA5" w14:textId="77777777" w:rsidR="00AC2546" w:rsidRPr="00EF4764" w:rsidRDefault="00AC2546" w:rsidP="00AC2546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  <w:r w:rsidRPr="00711F89">
        <w:rPr>
          <w:noProof/>
          <w:sz w:val="20"/>
          <w:szCs w:val="20"/>
        </w:rPr>
        <w:drawing>
          <wp:inline distT="0" distB="0" distL="0" distR="0" wp14:anchorId="168CA1A6" wp14:editId="2C22137B">
            <wp:extent cx="3049270" cy="2355204"/>
            <wp:effectExtent l="0" t="0" r="0" b="7620"/>
            <wp:docPr id="5878069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146" cy="2361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A0F7C" w14:textId="77777777" w:rsidR="00AC2546" w:rsidRPr="00EF4764" w:rsidRDefault="00AC2546" w:rsidP="00AC2546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 w:hint="eastAsia"/>
          <w:sz w:val="20"/>
          <w:szCs w:val="20"/>
        </w:rPr>
        <w:t>(</w:t>
      </w:r>
      <w:r w:rsidRPr="00EF4764">
        <w:rPr>
          <w:rFonts w:ascii="Times New Roman" w:eastAsia="MS Mincho" w:hAnsi="Times New Roman" w:cs="Times New Roman"/>
          <w:sz w:val="20"/>
          <w:szCs w:val="20"/>
        </w:rPr>
        <w:t>c) OOK-1 with 120kHz SCS vs OOK-4, M=4, 30kHz SCS</w:t>
      </w:r>
    </w:p>
    <w:p w14:paraId="0860DA06" w14:textId="77777777" w:rsidR="00AC2546" w:rsidRPr="00EF4764" w:rsidRDefault="00AC2546" w:rsidP="00AC2546">
      <w:pPr>
        <w:ind w:left="1134" w:right="-96" w:firstLine="567"/>
        <w:rPr>
          <w:rFonts w:ascii="Times New Roman" w:eastAsia="MS Mincho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/>
          <w:sz w:val="20"/>
          <w:szCs w:val="20"/>
        </w:rPr>
        <w:t>(Bitrate: 56 kbps)</w:t>
      </w:r>
    </w:p>
    <w:p w14:paraId="0698C0B8" w14:textId="52BE21D7" w:rsidR="00AC2546" w:rsidRPr="00EF4764" w:rsidRDefault="00AC2546" w:rsidP="00AC2546">
      <w:pPr>
        <w:ind w:right="-96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Figure. </w:t>
      </w:r>
      <w:r w:rsidR="00EF4764">
        <w:rPr>
          <w:rFonts w:ascii="Times New Roman" w:eastAsia="MS Mincho" w:hAnsi="Times New Roman" w:cs="Times New Roman"/>
          <w:b/>
          <w:bCs/>
          <w:sz w:val="20"/>
          <w:szCs w:val="20"/>
        </w:rPr>
        <w:t>2</w:t>
      </w:r>
      <w:r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The LLS performance for timing error impact investigation</w:t>
      </w:r>
    </w:p>
    <w:p w14:paraId="2D261096" w14:textId="77777777" w:rsidR="00AC2546" w:rsidRPr="00347BA4" w:rsidRDefault="00AC2546" w:rsidP="00AC2546">
      <w:pPr>
        <w:rPr>
          <w:rFonts w:eastAsia="MS Mincho"/>
        </w:rPr>
      </w:pPr>
    </w:p>
    <w:p w14:paraId="285717BF" w14:textId="77777777" w:rsidR="00AC2546" w:rsidRDefault="00AC2546" w:rsidP="00AC2546">
      <w:pPr>
        <w:pStyle w:val="Heading3"/>
      </w:pPr>
      <w:r>
        <w:t>The impact of carrier frequency error</w:t>
      </w:r>
    </w:p>
    <w:p w14:paraId="3036B847" w14:textId="19839FA5" w:rsidR="00AC2546" w:rsidRPr="008804B2" w:rsidRDefault="00F421B8" w:rsidP="00AC2546">
      <w:pPr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T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he impact of </w:t>
      </w:r>
      <w:r>
        <w:rPr>
          <w:rFonts w:ascii="Times New Roman" w:eastAsia="SimSun" w:hAnsi="Times New Roman" w:cs="Times New Roman"/>
          <w:sz w:val="20"/>
          <w:szCs w:val="20"/>
        </w:rPr>
        <w:t xml:space="preserve">constant </w:t>
      </w:r>
      <w:r w:rsidRPr="00EF4764">
        <w:rPr>
          <w:rFonts w:ascii="Times New Roman" w:eastAsia="SimSun" w:hAnsi="Times New Roman" w:cs="Times New Roman"/>
          <w:sz w:val="20"/>
          <w:szCs w:val="20"/>
        </w:rPr>
        <w:t>carrier frequency error on OOK-1 and OOK-4</w:t>
      </w:r>
      <w:r>
        <w:rPr>
          <w:rFonts w:ascii="Times New Roman" w:eastAsia="SimSun" w:hAnsi="Times New Roman" w:cs="Times New Roman"/>
          <w:sz w:val="20"/>
          <w:szCs w:val="20"/>
        </w:rPr>
        <w:t xml:space="preserve"> is shown i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n Figure.</w:t>
      </w:r>
      <w:r w:rsidR="00E54063">
        <w:rPr>
          <w:rFonts w:ascii="Times New Roman" w:eastAsia="SimSun" w:hAnsi="Times New Roman" w:cs="Times New Roman"/>
          <w:sz w:val="20"/>
          <w:szCs w:val="20"/>
        </w:rPr>
        <w:t>3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. Same as timing error impact investigation, 3 results with different bitrates are shown.</w:t>
      </w:r>
      <w:r w:rsidR="00AC2546" w:rsidRPr="00EF4764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B87DBA">
        <w:rPr>
          <w:rFonts w:ascii="Times New Roman" w:eastAsia="MS Mincho" w:hAnsi="Times New Roman"/>
          <w:sz w:val="20"/>
          <w:szCs w:val="20"/>
        </w:rPr>
        <w:t>W</w:t>
      </w:r>
      <w:r w:rsidR="00AC2546" w:rsidRPr="008804B2">
        <w:rPr>
          <w:rFonts w:ascii="Times New Roman" w:eastAsia="MS Mincho" w:hAnsi="Times New Roman"/>
          <w:sz w:val="20"/>
          <w:szCs w:val="20"/>
        </w:rPr>
        <w:t>e can observe the following points:</w:t>
      </w:r>
    </w:p>
    <w:p w14:paraId="3E4856FB" w14:textId="530A180E" w:rsidR="00AC2546" w:rsidRPr="00EF4764" w:rsidRDefault="00AC2546" w:rsidP="00AC2546">
      <w:pPr>
        <w:pStyle w:val="ListParagraph"/>
        <w:numPr>
          <w:ilvl w:val="0"/>
          <w:numId w:val="78"/>
        </w:numPr>
        <w:rPr>
          <w:rFonts w:ascii="Times New Roman" w:eastAsia="MS Mincho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In all cases, both OOK-1 and OOK-4 </w:t>
      </w:r>
      <w:r w:rsidR="00885F93">
        <w:rPr>
          <w:rFonts w:ascii="Times New Roman" w:eastAsia="MS Mincho" w:hAnsi="Times New Roman" w:cs="Times New Roman"/>
          <w:sz w:val="20"/>
          <w:szCs w:val="20"/>
        </w:rPr>
        <w:t xml:space="preserve">of </w:t>
      </w:r>
      <w:r w:rsidR="00885F93" w:rsidRPr="00EF4764">
        <w:rPr>
          <w:rFonts w:ascii="Times New Roman" w:eastAsia="MS Mincho" w:hAnsi="Times New Roman" w:cs="Times New Roman"/>
          <w:sz w:val="20"/>
          <w:szCs w:val="20"/>
        </w:rPr>
        <w:t xml:space="preserve">a carrier frequency error up to 100 ppm 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can </w:t>
      </w:r>
      <w:r w:rsidR="00885F93">
        <w:rPr>
          <w:rFonts w:ascii="Times New Roman" w:eastAsia="MS Mincho" w:hAnsi="Times New Roman" w:cs="Times New Roman"/>
          <w:sz w:val="20"/>
          <w:szCs w:val="20"/>
        </w:rPr>
        <w:t xml:space="preserve">be within 2 dB degradation of </w:t>
      </w:r>
      <w:r w:rsidR="00885F93" w:rsidRPr="00EF4764">
        <w:rPr>
          <w:rFonts w:ascii="Times New Roman" w:eastAsia="MS Mincho" w:hAnsi="Times New Roman" w:cs="Times New Roman"/>
          <w:sz w:val="20"/>
          <w:szCs w:val="20"/>
        </w:rPr>
        <w:t>1%</w:t>
      </w:r>
      <w:r w:rsidR="00885F93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885F93" w:rsidRPr="00EF4764">
        <w:rPr>
          <w:rFonts w:ascii="Times New Roman" w:eastAsia="MS Mincho" w:hAnsi="Times New Roman" w:cs="Times New Roman"/>
          <w:sz w:val="20"/>
          <w:szCs w:val="20"/>
        </w:rPr>
        <w:t>BLER SNR</w:t>
      </w:r>
      <w:r w:rsidR="00885F93">
        <w:rPr>
          <w:rFonts w:ascii="Times New Roman" w:eastAsia="MS Mincho" w:hAnsi="Times New Roman" w:cs="Times New Roman"/>
          <w:sz w:val="20"/>
          <w:szCs w:val="20"/>
        </w:rPr>
        <w:t xml:space="preserve"> compared with no timing error.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436066">
        <w:rPr>
          <w:rFonts w:ascii="Times New Roman" w:eastAsia="MS Mincho" w:hAnsi="Times New Roman" w:cs="Times New Roman"/>
          <w:sz w:val="20"/>
          <w:szCs w:val="20"/>
        </w:rPr>
        <w:t>Both waveform</w:t>
      </w:r>
      <w:r w:rsidR="00F40974">
        <w:rPr>
          <w:rFonts w:ascii="Times New Roman" w:eastAsia="MS Mincho" w:hAnsi="Times New Roman" w:cs="Times New Roman"/>
          <w:sz w:val="20"/>
          <w:szCs w:val="20"/>
        </w:rPr>
        <w:t>s</w:t>
      </w:r>
      <w:r w:rsidR="00436066" w:rsidRPr="00EF476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885F93">
        <w:rPr>
          <w:rFonts w:ascii="Times New Roman" w:eastAsia="MS Mincho" w:hAnsi="Times New Roman" w:cs="Times New Roman"/>
          <w:sz w:val="20"/>
          <w:szCs w:val="20"/>
        </w:rPr>
        <w:t>use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B663C2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Pr="00EF4764">
        <w:rPr>
          <w:rFonts w:ascii="Times New Roman" w:eastAsia="MS Mincho" w:hAnsi="Times New Roman" w:cs="Times New Roman"/>
          <w:sz w:val="20"/>
          <w:szCs w:val="20"/>
        </w:rPr>
        <w:t>same bandwidth</w:t>
      </w:r>
      <w:r w:rsidR="00436066">
        <w:rPr>
          <w:rFonts w:ascii="Times New Roman" w:eastAsia="MS Mincho" w:hAnsi="Times New Roman" w:cs="Times New Roman"/>
          <w:sz w:val="20"/>
          <w:szCs w:val="20"/>
        </w:rPr>
        <w:t>, which</w:t>
      </w:r>
      <w:r w:rsidR="000C37F0">
        <w:rPr>
          <w:rFonts w:ascii="Times New Roman" w:eastAsia="MS Mincho" w:hAnsi="Times New Roman" w:cs="Times New Roman"/>
          <w:sz w:val="20"/>
          <w:szCs w:val="20"/>
        </w:rPr>
        <w:t xml:space="preserve"> is </w:t>
      </w:r>
      <w:r w:rsidR="000C37F0" w:rsidRPr="00EF4764">
        <w:rPr>
          <w:rFonts w:ascii="Times New Roman" w:eastAsia="MS Mincho" w:hAnsi="Times New Roman" w:cs="Times New Roman"/>
          <w:sz w:val="20"/>
          <w:szCs w:val="20"/>
        </w:rPr>
        <w:t>sufficiently wide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 to handle the amount of frequency offset</w:t>
      </w:r>
      <w:r w:rsidR="002312FA">
        <w:rPr>
          <w:rFonts w:ascii="Times New Roman" w:eastAsia="MS Mincho" w:hAnsi="Times New Roman" w:cs="Times New Roman"/>
          <w:sz w:val="20"/>
          <w:szCs w:val="20"/>
        </w:rPr>
        <w:t>. We also see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 GB between LP-WUS and interfering PDSCH</w:t>
      </w:r>
      <w:r w:rsidR="00726A03">
        <w:rPr>
          <w:rFonts w:ascii="Times New Roman" w:eastAsia="MS Mincho" w:hAnsi="Times New Roman" w:cs="Times New Roman"/>
          <w:sz w:val="20"/>
          <w:szCs w:val="20"/>
        </w:rPr>
        <w:t xml:space="preserve"> contributes to the robustness against the </w:t>
      </w:r>
      <w:r w:rsidR="00F41F6B">
        <w:rPr>
          <w:rFonts w:ascii="Times New Roman" w:eastAsia="MS Mincho" w:hAnsi="Times New Roman" w:cs="Times New Roman"/>
          <w:sz w:val="20"/>
          <w:szCs w:val="20"/>
        </w:rPr>
        <w:t>carrier frequency error</w:t>
      </w:r>
      <w:r w:rsidRPr="00EF4764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783DB731" w14:textId="15835956" w:rsidR="00AC2546" w:rsidRPr="00EF4764" w:rsidRDefault="00AC2546" w:rsidP="00AC2546">
      <w:pPr>
        <w:pStyle w:val="ListParagraph"/>
        <w:numPr>
          <w:ilvl w:val="0"/>
          <w:numId w:val="78"/>
        </w:numPr>
        <w:rPr>
          <w:rFonts w:ascii="Times New Roman" w:eastAsia="MS Mincho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 w:hint="eastAsia"/>
          <w:sz w:val="20"/>
          <w:szCs w:val="20"/>
        </w:rPr>
        <w:t>I</w:t>
      </w:r>
      <w:r w:rsidRPr="00EF4764">
        <w:rPr>
          <w:rFonts w:ascii="Times New Roman" w:eastAsia="MS Mincho" w:hAnsi="Times New Roman" w:cs="Times New Roman"/>
          <w:sz w:val="20"/>
          <w:szCs w:val="20"/>
        </w:rPr>
        <w:t>n the case of 56 kbps shown in Figure.</w:t>
      </w:r>
      <w:r w:rsidR="00741DFF">
        <w:rPr>
          <w:rFonts w:ascii="Times New Roman" w:eastAsia="MS Mincho" w:hAnsi="Times New Roman" w:cs="Times New Roman"/>
          <w:sz w:val="20"/>
          <w:szCs w:val="20"/>
        </w:rPr>
        <w:t>3</w:t>
      </w:r>
      <w:r w:rsidR="00741DFF" w:rsidRPr="00EF476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(c), slight performance gap </w:t>
      </w:r>
      <w:r w:rsidR="00B663C2">
        <w:rPr>
          <w:rFonts w:ascii="Times New Roman" w:eastAsia="MS Mincho" w:hAnsi="Times New Roman" w:cs="Times New Roman"/>
          <w:sz w:val="20"/>
          <w:szCs w:val="20"/>
        </w:rPr>
        <w:t xml:space="preserve">between OOK-1 and OOK-4 </w:t>
      </w:r>
      <w:r w:rsidRPr="00EF4764">
        <w:rPr>
          <w:rFonts w:ascii="Times New Roman" w:eastAsia="MS Mincho" w:hAnsi="Times New Roman" w:cs="Times New Roman"/>
          <w:sz w:val="20"/>
          <w:szCs w:val="20"/>
        </w:rPr>
        <w:t>is observed</w:t>
      </w:r>
      <w:r w:rsidR="00B663C2">
        <w:rPr>
          <w:rFonts w:ascii="Times New Roman" w:eastAsia="MS Mincho" w:hAnsi="Times New Roman" w:cs="Times New Roman"/>
          <w:sz w:val="20"/>
          <w:szCs w:val="20"/>
        </w:rPr>
        <w:t xml:space="preserve"> and its </w:t>
      </w:r>
      <w:proofErr w:type="gramStart"/>
      <w:r w:rsidR="00B663C2">
        <w:rPr>
          <w:rFonts w:ascii="Times New Roman" w:eastAsia="MS Mincho" w:hAnsi="Times New Roman" w:cs="Times New Roman"/>
          <w:sz w:val="20"/>
          <w:szCs w:val="20"/>
        </w:rPr>
        <w:t xml:space="preserve">amount 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 is</w:t>
      </w:r>
      <w:proofErr w:type="gramEnd"/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 same as </w:t>
      </w:r>
      <w:r w:rsidR="00B663C2">
        <w:rPr>
          <w:rFonts w:ascii="Times New Roman" w:eastAsia="MS Mincho" w:hAnsi="Times New Roman" w:cs="Times New Roman"/>
          <w:sz w:val="20"/>
          <w:szCs w:val="20"/>
        </w:rPr>
        <w:t xml:space="preserve">the result of no </w:t>
      </w:r>
      <w:r w:rsidR="00B663C2" w:rsidRPr="00EF4764">
        <w:rPr>
          <w:rFonts w:ascii="Times New Roman" w:eastAsia="SimSun" w:hAnsi="Times New Roman" w:cs="Times New Roman"/>
          <w:sz w:val="20"/>
          <w:szCs w:val="20"/>
        </w:rPr>
        <w:t xml:space="preserve">timing </w:t>
      </w:r>
      <w:r w:rsidR="00B663C2">
        <w:rPr>
          <w:rFonts w:ascii="Times New Roman" w:eastAsia="SimSun" w:hAnsi="Times New Roman" w:cs="Times New Roman"/>
          <w:sz w:val="20"/>
          <w:szCs w:val="20"/>
        </w:rPr>
        <w:t xml:space="preserve">difference </w:t>
      </w:r>
      <w:r w:rsidRPr="00EF4764">
        <w:rPr>
          <w:rFonts w:ascii="Times New Roman" w:eastAsia="MS Mincho" w:hAnsi="Times New Roman" w:cs="Times New Roman"/>
          <w:sz w:val="20"/>
          <w:szCs w:val="20"/>
        </w:rPr>
        <w:t>in Figure.</w:t>
      </w:r>
      <w:r w:rsidR="006322A3">
        <w:rPr>
          <w:rFonts w:ascii="Times New Roman" w:eastAsia="MS Mincho" w:hAnsi="Times New Roman" w:cs="Times New Roman"/>
          <w:sz w:val="20"/>
          <w:szCs w:val="20"/>
        </w:rPr>
        <w:t>2</w:t>
      </w:r>
      <w:r w:rsidR="006322A3" w:rsidRPr="00EF476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EF4764">
        <w:rPr>
          <w:rFonts w:ascii="Times New Roman" w:eastAsia="MS Mincho" w:hAnsi="Times New Roman" w:cs="Times New Roman"/>
          <w:sz w:val="20"/>
          <w:szCs w:val="20"/>
        </w:rPr>
        <w:t>(c)</w:t>
      </w:r>
      <w:r w:rsidR="00B663C2">
        <w:rPr>
          <w:rFonts w:ascii="Times New Roman" w:eastAsia="MS Mincho" w:hAnsi="Times New Roman" w:cs="Times New Roman"/>
          <w:sz w:val="20"/>
          <w:szCs w:val="20"/>
        </w:rPr>
        <w:t>. This would be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 caused by </w:t>
      </w:r>
      <w:r w:rsidR="00AC0A71">
        <w:rPr>
          <w:rFonts w:ascii="Times New Roman" w:eastAsia="MS Mincho" w:hAnsi="Times New Roman" w:cs="Times New Roman"/>
          <w:sz w:val="20"/>
          <w:szCs w:val="20"/>
        </w:rPr>
        <w:t>the ISI and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 shorter CP length in OOK-1.</w:t>
      </w:r>
    </w:p>
    <w:p w14:paraId="72A9D519" w14:textId="77777777" w:rsidR="00AC2546" w:rsidRPr="00EF4764" w:rsidRDefault="00AC2546" w:rsidP="00AC2546">
      <w:pPr>
        <w:rPr>
          <w:rFonts w:ascii="Times New Roman" w:eastAsia="MS Mincho" w:hAnsi="Times New Roman" w:cs="Times New Roman"/>
          <w:sz w:val="20"/>
          <w:szCs w:val="20"/>
        </w:rPr>
      </w:pPr>
    </w:p>
    <w:p w14:paraId="78611B7C" w14:textId="6B070484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lastRenderedPageBreak/>
        <w:t xml:space="preserve">Observation </w:t>
      </w:r>
      <w:r w:rsidR="00AC0A71">
        <w:rPr>
          <w:rFonts w:ascii="Times New Roman" w:hAnsi="Times New Roman" w:cs="Times New Roman"/>
          <w:sz w:val="20"/>
          <w:szCs w:val="20"/>
          <w:lang w:eastAsia="en-US"/>
        </w:rPr>
        <w:t>4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 w:rsidR="0080558A">
        <w:rPr>
          <w:rFonts w:ascii="Times New Roman" w:hAnsi="Times New Roman" w:cs="Times New Roman"/>
          <w:sz w:val="20"/>
          <w:szCs w:val="20"/>
          <w:lang w:eastAsia="en-US"/>
        </w:rPr>
        <w:t>With</w:t>
      </w:r>
      <w:r w:rsidR="0080558A"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carrier frequency offset, there is no significant </w:t>
      </w:r>
      <w:r w:rsidRPr="00EF4764">
        <w:rPr>
          <w:rFonts w:ascii="Times New Roman" w:eastAsia="MS Mincho" w:hAnsi="Times New Roman" w:cs="Times New Roman" w:hint="eastAsia"/>
          <w:sz w:val="20"/>
          <w:szCs w:val="20"/>
        </w:rPr>
        <w:t>p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erformance </w:t>
      </w:r>
      <w:r w:rsidR="00D74127">
        <w:rPr>
          <w:rFonts w:ascii="Times New Roman" w:eastAsia="MS Mincho" w:hAnsi="Times New Roman" w:cs="Times New Roman"/>
          <w:sz w:val="20"/>
          <w:szCs w:val="20"/>
        </w:rPr>
        <w:t>difference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 between 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>OOK-1 and OOK-</w:t>
      </w:r>
      <w:proofErr w:type="gramStart"/>
      <w:r w:rsidRPr="00EF4764">
        <w:rPr>
          <w:rFonts w:ascii="Times New Roman" w:hAnsi="Times New Roman" w:cs="Times New Roman"/>
          <w:sz w:val="20"/>
          <w:szCs w:val="20"/>
          <w:lang w:eastAsia="en-US"/>
        </w:rPr>
        <w:t>4</w:t>
      </w:r>
      <w:proofErr w:type="gramEnd"/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and both are robust to even large carrier frequency error.</w:t>
      </w:r>
      <w:r w:rsidR="0080558A">
        <w:rPr>
          <w:rFonts w:ascii="Times New Roman" w:hAnsi="Times New Roman" w:cs="Times New Roman"/>
          <w:sz w:val="20"/>
          <w:szCs w:val="20"/>
          <w:lang w:eastAsia="en-US"/>
        </w:rPr>
        <w:t xml:space="preserve"> But the robustness also relies on the </w:t>
      </w:r>
      <w:r w:rsidR="00B742D8">
        <w:rPr>
          <w:rFonts w:ascii="Times New Roman" w:hAnsi="Times New Roman" w:cs="Times New Roman"/>
          <w:sz w:val="20"/>
          <w:szCs w:val="20"/>
          <w:lang w:eastAsia="en-US"/>
        </w:rPr>
        <w:t>bandwidth of LP-WUS and GB</w:t>
      </w:r>
      <w:r w:rsidR="00EE3CEC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40686A8B" w14:textId="77777777" w:rsidR="00AC2546" w:rsidRPr="00EF4764" w:rsidRDefault="00AC2546" w:rsidP="00AC2546">
      <w:pPr>
        <w:rPr>
          <w:rFonts w:ascii="Times New Roman" w:eastAsia="MS Mincho" w:hAnsi="Times New Roman" w:cs="Times New Roman"/>
          <w:sz w:val="20"/>
          <w:szCs w:val="20"/>
        </w:rPr>
      </w:pPr>
    </w:p>
    <w:p w14:paraId="00CC3223" w14:textId="77777777" w:rsidR="00AC2546" w:rsidRPr="00EF4764" w:rsidRDefault="00AC2546" w:rsidP="00AC2546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711F89">
        <w:rPr>
          <w:noProof/>
          <w:sz w:val="20"/>
          <w:szCs w:val="20"/>
        </w:rPr>
        <w:drawing>
          <wp:inline distT="0" distB="0" distL="0" distR="0" wp14:anchorId="325215AC" wp14:editId="121645F9">
            <wp:extent cx="6120765" cy="2360295"/>
            <wp:effectExtent l="0" t="0" r="0" b="1905"/>
            <wp:docPr id="17577466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C21D0" w14:textId="77777777" w:rsidR="00AC2546" w:rsidRPr="00EF4764" w:rsidRDefault="00AC2546" w:rsidP="00AC2546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/>
          <w:sz w:val="20"/>
          <w:szCs w:val="20"/>
        </w:rPr>
        <w:t>(a) OOK-1 with 30kHz SCS vs OOK-4, M=1, 30kHz SCS</w:t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  <w:t>(b) OOK-1 with 60kHz SCS vs OOK-4, M=2, 30kHz SCS</w:t>
      </w:r>
    </w:p>
    <w:p w14:paraId="4A99EBC6" w14:textId="77777777" w:rsidR="00AC2546" w:rsidRPr="00EF4764" w:rsidRDefault="00AC2546" w:rsidP="00AC2546">
      <w:pPr>
        <w:pStyle w:val="ListParagraph"/>
        <w:ind w:left="1494" w:right="-96" w:firstLine="207"/>
        <w:rPr>
          <w:rFonts w:ascii="Times New Roman" w:eastAsia="MS Mincho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/>
          <w:sz w:val="20"/>
          <w:szCs w:val="20"/>
        </w:rPr>
        <w:t>(Bitrate: 14 kbps)</w:t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  <w:t>(Bitrate: 28 kbps)</w:t>
      </w:r>
    </w:p>
    <w:p w14:paraId="0DF6EDA7" w14:textId="77777777" w:rsidR="00AC2546" w:rsidRPr="00EF4764" w:rsidRDefault="00AC2546" w:rsidP="00AC2546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5507CBE0" w14:textId="77777777" w:rsidR="00AC2546" w:rsidRPr="00EF4764" w:rsidRDefault="00AC2546" w:rsidP="00AC2546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711F89">
        <w:rPr>
          <w:noProof/>
          <w:sz w:val="20"/>
          <w:szCs w:val="20"/>
        </w:rPr>
        <w:drawing>
          <wp:inline distT="0" distB="0" distL="0" distR="0" wp14:anchorId="7B8716CD" wp14:editId="0882C344">
            <wp:extent cx="3061855" cy="2366830"/>
            <wp:effectExtent l="0" t="0" r="5715" b="0"/>
            <wp:docPr id="126931107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285" cy="2372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530A9" w14:textId="77777777" w:rsidR="00AC2546" w:rsidRPr="00EF4764" w:rsidRDefault="00AC2546" w:rsidP="00AC2546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 w:hint="eastAsia"/>
          <w:sz w:val="20"/>
          <w:szCs w:val="20"/>
        </w:rPr>
        <w:t>(</w:t>
      </w:r>
      <w:r w:rsidRPr="00EF4764">
        <w:rPr>
          <w:rFonts w:ascii="Times New Roman" w:eastAsia="MS Mincho" w:hAnsi="Times New Roman" w:cs="Times New Roman"/>
          <w:sz w:val="20"/>
          <w:szCs w:val="20"/>
        </w:rPr>
        <w:t>c) OOK-1 with 120kHz SCS vs OOK-4, M=4, 30kHz SCS</w:t>
      </w:r>
    </w:p>
    <w:p w14:paraId="58C88687" w14:textId="77777777" w:rsidR="00AC2546" w:rsidRPr="00EF4764" w:rsidRDefault="00AC2546" w:rsidP="00AC2546">
      <w:pPr>
        <w:ind w:left="1134" w:right="-96" w:firstLine="567"/>
        <w:rPr>
          <w:rFonts w:ascii="Times New Roman" w:eastAsia="MS Mincho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/>
          <w:sz w:val="20"/>
          <w:szCs w:val="20"/>
        </w:rPr>
        <w:t>(Bitrate: 56 kbps)</w:t>
      </w:r>
    </w:p>
    <w:p w14:paraId="4E104055" w14:textId="400ABFD9" w:rsidR="00AC2546" w:rsidRPr="00C16C78" w:rsidRDefault="00AC2546" w:rsidP="00AC2546">
      <w:pPr>
        <w:rPr>
          <w:rFonts w:eastAsia="MS Mincho"/>
        </w:rPr>
      </w:pPr>
      <w:r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>Figure.</w:t>
      </w:r>
      <w:r w:rsidR="00EE3CEC">
        <w:rPr>
          <w:rFonts w:ascii="Times New Roman" w:eastAsia="SimSun" w:hAnsi="Times New Roman" w:cs="Times New Roman"/>
          <w:b/>
          <w:bCs/>
          <w:sz w:val="20"/>
          <w:szCs w:val="20"/>
        </w:rPr>
        <w:t>3</w:t>
      </w:r>
      <w:r w:rsidR="00EE3CEC"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</w:t>
      </w:r>
      <w:r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>The LLS performance for carrier frequency error impact investigation</w:t>
      </w:r>
    </w:p>
    <w:p w14:paraId="6080E7E0" w14:textId="77777777" w:rsidR="00AC2546" w:rsidRDefault="00AC2546" w:rsidP="00AC2546">
      <w:pPr>
        <w:pStyle w:val="Heading3"/>
      </w:pPr>
      <w:r>
        <w:t xml:space="preserve">The impact of </w:t>
      </w:r>
      <w:r>
        <w:rPr>
          <w:rFonts w:hint="eastAsia"/>
          <w:lang w:eastAsia="ja-JP"/>
        </w:rPr>
        <w:t>d</w:t>
      </w:r>
      <w:r>
        <w:rPr>
          <w:lang w:eastAsia="ja-JP"/>
        </w:rPr>
        <w:t xml:space="preserve">ifferent </w:t>
      </w:r>
      <w:r>
        <w:t xml:space="preserve">number of OFDM symbols </w:t>
      </w:r>
      <w:r>
        <w:rPr>
          <w:rFonts w:hint="eastAsia"/>
          <w:lang w:eastAsia="ja-JP"/>
        </w:rPr>
        <w:t>i</w:t>
      </w:r>
      <w:r>
        <w:rPr>
          <w:lang w:eastAsia="ja-JP"/>
        </w:rPr>
        <w:t>n a</w:t>
      </w:r>
      <w:r>
        <w:t xml:space="preserve"> block</w:t>
      </w:r>
    </w:p>
    <w:p w14:paraId="4C4C64E6" w14:textId="4EAB3C1B" w:rsidR="00AC2546" w:rsidRPr="00EF4764" w:rsidRDefault="00011B5D" w:rsidP="00AC2546">
      <w:pPr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T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he impact of different number of symbols </w:t>
      </w:r>
      <w:r>
        <w:rPr>
          <w:rFonts w:ascii="Times New Roman" w:eastAsia="SimSun" w:hAnsi="Times New Roman" w:cs="Times New Roman"/>
          <w:sz w:val="20"/>
          <w:szCs w:val="20"/>
        </w:rPr>
        <w:t>constituting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</w:rPr>
        <w:t>one</w:t>
      </w:r>
      <w:r w:rsidRPr="00EF4764">
        <w:rPr>
          <w:rFonts w:ascii="Times New Roman" w:eastAsia="SimSun" w:hAnsi="Times New Roman" w:cs="Times New Roman"/>
          <w:sz w:val="20"/>
          <w:szCs w:val="20"/>
        </w:rPr>
        <w:t xml:space="preserve"> LP-WUS/LP-SS block </w:t>
      </w:r>
      <w:r>
        <w:rPr>
          <w:rFonts w:ascii="Times New Roman" w:eastAsia="SimSun" w:hAnsi="Times New Roman" w:cs="Times New Roman"/>
          <w:sz w:val="20"/>
          <w:szCs w:val="20"/>
        </w:rPr>
        <w:t>is shown i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n Figure.</w:t>
      </w:r>
      <w:r w:rsidR="00736C9F">
        <w:rPr>
          <w:rFonts w:ascii="Times New Roman" w:eastAsia="MS Mincho" w:hAnsi="Times New Roman" w:cs="Times New Roman"/>
          <w:sz w:val="20"/>
          <w:szCs w:val="20"/>
        </w:rPr>
        <w:t>4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and each </w:t>
      </w:r>
      <w:r w:rsidR="00474D61">
        <w:rPr>
          <w:rFonts w:ascii="Times New Roman" w:eastAsia="SimSun" w:hAnsi="Times New Roman" w:cs="Times New Roman"/>
          <w:sz w:val="20"/>
          <w:szCs w:val="20"/>
        </w:rPr>
        <w:t>curve</w:t>
      </w:r>
      <w:r w:rsidR="00474D61"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represent different symbol </w:t>
      </w:r>
      <w:proofErr w:type="gramStart"/>
      <w:r w:rsidR="00AC2546" w:rsidRPr="00EF4764">
        <w:rPr>
          <w:rFonts w:ascii="Times New Roman" w:eastAsia="SimSun" w:hAnsi="Times New Roman" w:cs="Times New Roman"/>
          <w:sz w:val="20"/>
          <w:szCs w:val="20"/>
        </w:rPr>
        <w:t>length .</w:t>
      </w:r>
      <w:proofErr w:type="gramEnd"/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</w:rPr>
        <w:t>I</w:t>
      </w:r>
      <w:r w:rsidRPr="00EF4764">
        <w:rPr>
          <w:rFonts w:ascii="Times New Roman" w:eastAsia="SimSun" w:hAnsi="Times New Roman" w:cs="Times New Roman"/>
          <w:sz w:val="20"/>
          <w:szCs w:val="20"/>
        </w:rPr>
        <w:t>n Figure.</w:t>
      </w:r>
      <w:r>
        <w:rPr>
          <w:rFonts w:ascii="Times New Roman" w:eastAsia="SimSun" w:hAnsi="Times New Roman" w:cs="Times New Roman"/>
          <w:sz w:val="20"/>
          <w:szCs w:val="20"/>
        </w:rPr>
        <w:t xml:space="preserve">4, no 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time/frequency impairments are assumed to focus only on the difference of number of symbols </w:t>
      </w:r>
      <w:r w:rsidR="00AD376C">
        <w:rPr>
          <w:rFonts w:ascii="Times New Roman" w:eastAsia="SimSun" w:hAnsi="Times New Roman" w:cs="Times New Roman"/>
          <w:sz w:val="20"/>
          <w:szCs w:val="20"/>
        </w:rPr>
        <w:t>I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n Figure.</w:t>
      </w:r>
      <w:r w:rsidR="00F0009E">
        <w:rPr>
          <w:rFonts w:ascii="Times New Roman" w:eastAsia="SimSun" w:hAnsi="Times New Roman" w:cs="Times New Roman"/>
          <w:sz w:val="20"/>
          <w:szCs w:val="20"/>
        </w:rPr>
        <w:t>5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, the impact of </w:t>
      </w:r>
      <w:r w:rsidR="00AD376C">
        <w:rPr>
          <w:rFonts w:ascii="Times New Roman" w:eastAsia="SimSun" w:hAnsi="Times New Roman" w:cs="Times New Roman"/>
          <w:sz w:val="20"/>
          <w:szCs w:val="20"/>
        </w:rPr>
        <w:t xml:space="preserve">timing error 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 xml:space="preserve">are </w:t>
      </w:r>
      <w:r w:rsidR="00AD376C">
        <w:rPr>
          <w:rFonts w:ascii="Times New Roman" w:eastAsia="SimSun" w:hAnsi="Times New Roman" w:cs="Times New Roman"/>
          <w:sz w:val="20"/>
          <w:szCs w:val="20"/>
        </w:rPr>
        <w:t xml:space="preserve">evaluated </w:t>
      </w:r>
      <w:r w:rsidR="00AC2546" w:rsidRPr="00EF4764">
        <w:rPr>
          <w:rFonts w:ascii="Times New Roman" w:eastAsia="SimSun" w:hAnsi="Times New Roman" w:cs="Times New Roman"/>
          <w:sz w:val="20"/>
          <w:szCs w:val="20"/>
        </w:rPr>
        <w:t>in the case of 8 symbols and 56 symbols.</w:t>
      </w:r>
    </w:p>
    <w:p w14:paraId="29C7B44E" w14:textId="1A2DB65F" w:rsidR="00AC2546" w:rsidRPr="00722461" w:rsidRDefault="00AC2546" w:rsidP="00AC2546">
      <w:pPr>
        <w:rPr>
          <w:rFonts w:ascii="Times New Roman" w:eastAsia="MS Mincho" w:hAnsi="Times New Roman"/>
          <w:sz w:val="20"/>
          <w:szCs w:val="20"/>
        </w:rPr>
      </w:pPr>
      <w:r w:rsidRPr="00722461">
        <w:rPr>
          <w:rFonts w:ascii="Times New Roman" w:eastAsia="MS Mincho" w:hAnsi="Times New Roman"/>
          <w:sz w:val="20"/>
          <w:szCs w:val="20"/>
        </w:rPr>
        <w:t>From Figure.</w:t>
      </w:r>
      <w:r w:rsidR="000C3BC9">
        <w:rPr>
          <w:rFonts w:ascii="Times New Roman" w:eastAsia="MS Mincho" w:hAnsi="Times New Roman"/>
          <w:sz w:val="20"/>
          <w:szCs w:val="20"/>
        </w:rPr>
        <w:t>4</w:t>
      </w:r>
      <w:r w:rsidRPr="00722461">
        <w:rPr>
          <w:rFonts w:ascii="Times New Roman" w:eastAsia="MS Mincho" w:hAnsi="Times New Roman"/>
          <w:sz w:val="20"/>
          <w:szCs w:val="20"/>
        </w:rPr>
        <w:t>, following points</w:t>
      </w:r>
      <w:r w:rsidR="007E2CB6">
        <w:rPr>
          <w:rFonts w:ascii="Times New Roman" w:eastAsia="MS Mincho" w:hAnsi="Times New Roman"/>
          <w:sz w:val="20"/>
          <w:szCs w:val="20"/>
        </w:rPr>
        <w:t xml:space="preserve"> are observed</w:t>
      </w:r>
      <w:r w:rsidRPr="00722461">
        <w:rPr>
          <w:rFonts w:ascii="Times New Roman" w:eastAsia="MS Mincho" w:hAnsi="Times New Roman"/>
          <w:sz w:val="20"/>
          <w:szCs w:val="20"/>
        </w:rPr>
        <w:t>:</w:t>
      </w:r>
    </w:p>
    <w:p w14:paraId="6D5CEBA0" w14:textId="60DEF551" w:rsidR="00AC2546" w:rsidRPr="00722461" w:rsidRDefault="00AC2546" w:rsidP="00AC2546">
      <w:pPr>
        <w:pStyle w:val="ListParagraph"/>
        <w:numPr>
          <w:ilvl w:val="0"/>
          <w:numId w:val="78"/>
        </w:numPr>
        <w:rPr>
          <w:rFonts w:ascii="Times New Roman" w:eastAsia="MS Mincho" w:hAnsi="Times New Roman"/>
          <w:sz w:val="20"/>
          <w:szCs w:val="20"/>
        </w:rPr>
      </w:pPr>
      <w:r w:rsidRPr="00722461">
        <w:rPr>
          <w:rFonts w:ascii="Times New Roman" w:eastAsia="MS Mincho" w:hAnsi="Times New Roman"/>
          <w:sz w:val="20"/>
          <w:szCs w:val="20"/>
        </w:rPr>
        <w:lastRenderedPageBreak/>
        <w:t>In both OOK-1 and OOK-4, BLER performances degrade with larger number of OFDM symbols to constitute a block. At 1%BLER, working points</w:t>
      </w:r>
      <w:r w:rsidR="003129F6">
        <w:rPr>
          <w:rFonts w:ascii="Times New Roman" w:eastAsia="MS Mincho" w:hAnsi="Times New Roman"/>
          <w:sz w:val="20"/>
          <w:szCs w:val="20"/>
        </w:rPr>
        <w:t xml:space="preserve"> is</w:t>
      </w:r>
      <w:r w:rsidRPr="00722461">
        <w:rPr>
          <w:rFonts w:ascii="Times New Roman" w:eastAsia="MS Mincho" w:hAnsi="Times New Roman"/>
          <w:sz w:val="20"/>
          <w:szCs w:val="20"/>
        </w:rPr>
        <w:t xml:space="preserve"> &gt;=2 </w:t>
      </w:r>
      <w:proofErr w:type="spellStart"/>
      <w:r w:rsidRPr="00722461">
        <w:rPr>
          <w:rFonts w:ascii="Times New Roman" w:eastAsia="MS Mincho" w:hAnsi="Times New Roman"/>
          <w:sz w:val="20"/>
          <w:szCs w:val="20"/>
        </w:rPr>
        <w:t>dB.</w:t>
      </w:r>
      <w:proofErr w:type="spellEnd"/>
    </w:p>
    <w:p w14:paraId="20C84A6B" w14:textId="07188BED" w:rsidR="00AC2546" w:rsidRPr="00722461" w:rsidRDefault="002D2B78" w:rsidP="00AC2546">
      <w:pPr>
        <w:pStyle w:val="ListParagraph"/>
        <w:numPr>
          <w:ilvl w:val="0"/>
          <w:numId w:val="78"/>
        </w:numPr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eastAsia="MS Mincho" w:hAnsi="Times New Roman"/>
          <w:sz w:val="20"/>
          <w:szCs w:val="20"/>
        </w:rPr>
        <w:t>I</w:t>
      </w:r>
      <w:r w:rsidR="00AC2546" w:rsidRPr="00722461">
        <w:rPr>
          <w:rFonts w:ascii="Times New Roman" w:eastAsia="MS Mincho" w:hAnsi="Times New Roman"/>
          <w:sz w:val="20"/>
          <w:szCs w:val="20"/>
        </w:rPr>
        <w:t>n Figure.</w:t>
      </w:r>
      <w:r w:rsidR="000C3BC9">
        <w:rPr>
          <w:rFonts w:ascii="Times New Roman" w:eastAsia="MS Mincho" w:hAnsi="Times New Roman"/>
          <w:sz w:val="20"/>
          <w:szCs w:val="20"/>
        </w:rPr>
        <w:t>4</w:t>
      </w:r>
      <w:r w:rsidR="000C3BC9" w:rsidRPr="00722461">
        <w:rPr>
          <w:rFonts w:ascii="Times New Roman" w:eastAsia="MS Mincho" w:hAnsi="Times New Roman"/>
          <w:sz w:val="20"/>
          <w:szCs w:val="20"/>
        </w:rPr>
        <w:t xml:space="preserve"> </w:t>
      </w:r>
      <w:r w:rsidR="00AC2546" w:rsidRPr="00722461">
        <w:rPr>
          <w:rFonts w:ascii="Times New Roman" w:eastAsia="MS Mincho" w:hAnsi="Times New Roman"/>
          <w:sz w:val="20"/>
          <w:szCs w:val="20"/>
        </w:rPr>
        <w:t>(b), OOK-4 is slightly better than OOK-1with large number of OFDM symbol over 32.</w:t>
      </w:r>
    </w:p>
    <w:p w14:paraId="3EDBB6EC" w14:textId="77777777" w:rsidR="00AC2546" w:rsidRPr="00722461" w:rsidRDefault="00AC2546" w:rsidP="00AC2546">
      <w:pPr>
        <w:rPr>
          <w:rFonts w:ascii="Times New Roman" w:eastAsia="MS Mincho" w:hAnsi="Times New Roman"/>
          <w:sz w:val="20"/>
          <w:szCs w:val="20"/>
        </w:rPr>
      </w:pPr>
    </w:p>
    <w:p w14:paraId="0E056397" w14:textId="66BA16D4" w:rsidR="00AC2546" w:rsidRPr="00722461" w:rsidRDefault="00AC2546" w:rsidP="00AC2546">
      <w:pPr>
        <w:rPr>
          <w:rFonts w:ascii="Times New Roman" w:eastAsia="MS Mincho" w:hAnsi="Times New Roman"/>
          <w:sz w:val="20"/>
          <w:szCs w:val="20"/>
        </w:rPr>
      </w:pPr>
      <w:r w:rsidRPr="00722461">
        <w:rPr>
          <w:rFonts w:ascii="Times New Roman" w:eastAsia="MS Mincho" w:hAnsi="Times New Roman"/>
          <w:sz w:val="20"/>
          <w:szCs w:val="20"/>
        </w:rPr>
        <w:t>From Figure.</w:t>
      </w:r>
      <w:r w:rsidR="000C3BC9">
        <w:rPr>
          <w:rFonts w:ascii="Times New Roman" w:eastAsia="MS Mincho" w:hAnsi="Times New Roman"/>
          <w:sz w:val="20"/>
          <w:szCs w:val="20"/>
        </w:rPr>
        <w:t>5</w:t>
      </w:r>
      <w:r w:rsidRPr="00722461">
        <w:rPr>
          <w:rFonts w:ascii="Times New Roman" w:eastAsia="MS Mincho" w:hAnsi="Times New Roman"/>
          <w:sz w:val="20"/>
          <w:szCs w:val="20"/>
        </w:rPr>
        <w:t>, following points</w:t>
      </w:r>
      <w:r w:rsidR="007E2CB6">
        <w:rPr>
          <w:rFonts w:ascii="Times New Roman" w:eastAsia="MS Mincho" w:hAnsi="Times New Roman"/>
          <w:sz w:val="20"/>
          <w:szCs w:val="20"/>
        </w:rPr>
        <w:t xml:space="preserve"> are observed</w:t>
      </w:r>
      <w:r w:rsidRPr="00722461">
        <w:rPr>
          <w:rFonts w:ascii="Times New Roman" w:eastAsia="MS Mincho" w:hAnsi="Times New Roman"/>
          <w:sz w:val="20"/>
          <w:szCs w:val="20"/>
        </w:rPr>
        <w:t>:</w:t>
      </w:r>
    </w:p>
    <w:p w14:paraId="7FCA41E3" w14:textId="0F75209F" w:rsidR="00AC2546" w:rsidRPr="00722461" w:rsidRDefault="00AC2546" w:rsidP="00AC2546">
      <w:pPr>
        <w:pStyle w:val="ListParagraph"/>
        <w:numPr>
          <w:ilvl w:val="0"/>
          <w:numId w:val="78"/>
        </w:numPr>
        <w:rPr>
          <w:rFonts w:ascii="Times New Roman" w:eastAsia="MS Mincho" w:hAnsi="Times New Roman"/>
          <w:sz w:val="20"/>
          <w:szCs w:val="20"/>
        </w:rPr>
      </w:pPr>
      <w:r w:rsidRPr="00722461">
        <w:rPr>
          <w:rFonts w:ascii="Times New Roman" w:eastAsia="MS Mincho" w:hAnsi="Times New Roman"/>
          <w:sz w:val="20"/>
          <w:szCs w:val="20"/>
        </w:rPr>
        <w:t xml:space="preserve">Slight performance </w:t>
      </w:r>
      <w:r w:rsidR="00550292">
        <w:rPr>
          <w:rFonts w:ascii="Times New Roman" w:eastAsia="MS Mincho" w:hAnsi="Times New Roman"/>
          <w:sz w:val="20"/>
          <w:szCs w:val="20"/>
        </w:rPr>
        <w:t>difference</w:t>
      </w:r>
      <w:r w:rsidRPr="00722461">
        <w:rPr>
          <w:rFonts w:ascii="Times New Roman" w:eastAsia="MS Mincho" w:hAnsi="Times New Roman"/>
          <w:sz w:val="20"/>
          <w:szCs w:val="20"/>
        </w:rPr>
        <w:t xml:space="preserve"> between OOK-1 and OOK-4 due to timing error </w:t>
      </w:r>
      <w:r w:rsidR="00550292">
        <w:rPr>
          <w:rFonts w:ascii="Times New Roman" w:eastAsia="MS Mincho" w:hAnsi="Times New Roman"/>
          <w:sz w:val="20"/>
          <w:szCs w:val="20"/>
        </w:rPr>
        <w:t>is</w:t>
      </w:r>
      <w:r w:rsidRPr="00722461">
        <w:rPr>
          <w:rFonts w:ascii="Times New Roman" w:eastAsia="MS Mincho" w:hAnsi="Times New Roman"/>
          <w:sz w:val="20"/>
          <w:szCs w:val="20"/>
        </w:rPr>
        <w:t xml:space="preserve"> observed.</w:t>
      </w:r>
    </w:p>
    <w:p w14:paraId="0D4E9DD9" w14:textId="5E1DCACA" w:rsidR="00AC2546" w:rsidRPr="00722461" w:rsidRDefault="00AC2546" w:rsidP="00AC2546">
      <w:pPr>
        <w:pStyle w:val="ListParagraph"/>
        <w:numPr>
          <w:ilvl w:val="0"/>
          <w:numId w:val="78"/>
        </w:numPr>
        <w:rPr>
          <w:rFonts w:ascii="Times New Roman" w:eastAsia="MS Mincho" w:hAnsi="Times New Roman"/>
          <w:sz w:val="20"/>
          <w:szCs w:val="20"/>
        </w:rPr>
      </w:pPr>
      <w:r w:rsidRPr="00722461">
        <w:rPr>
          <w:rFonts w:ascii="Times New Roman" w:eastAsia="MS Mincho" w:hAnsi="Times New Roman"/>
          <w:sz w:val="20"/>
          <w:szCs w:val="20"/>
        </w:rPr>
        <w:t>With smaller number of OFDM symbols, OOK-1 performs slightly better than OOK-4, whereas, with larger number of OFDM symbols to constitute a block, OOK-4 performs better than OOK-1 and performance gap</w:t>
      </w:r>
      <w:r w:rsidR="00550292">
        <w:rPr>
          <w:rFonts w:ascii="Times New Roman" w:eastAsia="MS Mincho" w:hAnsi="Times New Roman"/>
          <w:sz w:val="20"/>
          <w:szCs w:val="20"/>
        </w:rPr>
        <w:t xml:space="preserve"> is </w:t>
      </w:r>
      <w:r w:rsidRPr="00722461">
        <w:rPr>
          <w:rFonts w:ascii="Times New Roman" w:eastAsia="MS Mincho" w:hAnsi="Times New Roman"/>
          <w:sz w:val="20"/>
          <w:szCs w:val="20"/>
        </w:rPr>
        <w:t xml:space="preserve">further </w:t>
      </w:r>
      <w:r w:rsidR="00550292">
        <w:rPr>
          <w:rFonts w:ascii="Times New Roman" w:eastAsia="MS Mincho" w:hAnsi="Times New Roman"/>
          <w:sz w:val="20"/>
          <w:szCs w:val="20"/>
        </w:rPr>
        <w:t>increased</w:t>
      </w:r>
      <w:r w:rsidRPr="00722461">
        <w:rPr>
          <w:rFonts w:ascii="Times New Roman" w:eastAsia="MS Mincho" w:hAnsi="Times New Roman"/>
          <w:sz w:val="20"/>
          <w:szCs w:val="20"/>
        </w:rPr>
        <w:t xml:space="preserve">, as similar as shown in Figure. </w:t>
      </w:r>
      <w:r w:rsidR="000221CA">
        <w:rPr>
          <w:rFonts w:ascii="Times New Roman" w:eastAsia="MS Mincho" w:hAnsi="Times New Roman"/>
          <w:sz w:val="20"/>
          <w:szCs w:val="20"/>
        </w:rPr>
        <w:t>2</w:t>
      </w:r>
      <w:r w:rsidR="000221CA" w:rsidRPr="00722461">
        <w:rPr>
          <w:rFonts w:ascii="Times New Roman" w:eastAsia="MS Mincho" w:hAnsi="Times New Roman"/>
          <w:sz w:val="20"/>
          <w:szCs w:val="20"/>
        </w:rPr>
        <w:t xml:space="preserve"> </w:t>
      </w:r>
      <w:r w:rsidRPr="00722461">
        <w:rPr>
          <w:rFonts w:ascii="Times New Roman" w:eastAsia="MS Mincho" w:hAnsi="Times New Roman"/>
          <w:sz w:val="20"/>
          <w:szCs w:val="20"/>
        </w:rPr>
        <w:t>(c).</w:t>
      </w:r>
    </w:p>
    <w:p w14:paraId="1C0A5564" w14:textId="77777777" w:rsidR="00AC2546" w:rsidRPr="00722461" w:rsidRDefault="00AC2546" w:rsidP="00AC2546">
      <w:pPr>
        <w:rPr>
          <w:rFonts w:ascii="Times New Roman" w:eastAsia="MS Mincho" w:hAnsi="Times New Roman"/>
          <w:sz w:val="20"/>
          <w:szCs w:val="20"/>
        </w:rPr>
      </w:pPr>
    </w:p>
    <w:p w14:paraId="537AA2B6" w14:textId="48894C32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 w:rsidR="000221CA">
        <w:rPr>
          <w:rFonts w:ascii="Times New Roman" w:hAnsi="Times New Roman" w:cs="Times New Roman"/>
          <w:sz w:val="20"/>
          <w:szCs w:val="20"/>
          <w:lang w:eastAsia="en-US"/>
        </w:rPr>
        <w:t>5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BLER performances in both OOK-1 and OOK-4 get worse with larger number of OFDM symbols </w:t>
      </w:r>
      <w:r w:rsidR="00B529F8">
        <w:rPr>
          <w:rFonts w:ascii="Times New Roman" w:hAnsi="Times New Roman" w:cs="Times New Roman"/>
          <w:sz w:val="20"/>
          <w:szCs w:val="20"/>
          <w:lang w:eastAsia="en-US"/>
        </w:rPr>
        <w:t>constituting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a block.</w:t>
      </w:r>
    </w:p>
    <w:p w14:paraId="22C1019A" w14:textId="77777777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6167307C" w14:textId="7ACB8325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>Observation</w:t>
      </w:r>
      <w:r w:rsidR="00B529F8">
        <w:rPr>
          <w:rFonts w:ascii="Times New Roman" w:hAnsi="Times New Roman" w:cs="Times New Roman"/>
          <w:sz w:val="20"/>
          <w:szCs w:val="20"/>
          <w:lang w:eastAsia="en-US"/>
        </w:rPr>
        <w:t>6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In the case of 28 kbps with smaller </w:t>
      </w:r>
      <w:r w:rsidR="00C30F28">
        <w:rPr>
          <w:rFonts w:ascii="Times New Roman" w:hAnsi="Times New Roman" w:cs="Times New Roman"/>
          <w:sz w:val="20"/>
          <w:szCs w:val="20"/>
          <w:lang w:eastAsia="en-US"/>
        </w:rPr>
        <w:t xml:space="preserve">payload size, i.e., </w:t>
      </w:r>
      <w:r w:rsidR="008003B5">
        <w:rPr>
          <w:rFonts w:ascii="Times New Roman" w:hAnsi="Times New Roman" w:cs="Times New Roman"/>
          <w:sz w:val="20"/>
          <w:szCs w:val="20"/>
          <w:lang w:eastAsia="en-US"/>
        </w:rPr>
        <w:t>lower</w:t>
      </w:r>
      <w:r w:rsidR="00C30F28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number of OFDM symbols, OOK-1 has better performance than OOK-4 </w:t>
      </w:r>
      <w:r w:rsidR="00C30F28">
        <w:rPr>
          <w:rFonts w:ascii="Times New Roman" w:hAnsi="Times New Roman" w:cs="Times New Roman"/>
          <w:sz w:val="20"/>
          <w:szCs w:val="20"/>
          <w:lang w:eastAsia="en-US"/>
        </w:rPr>
        <w:t>with</w:t>
      </w:r>
      <w:r w:rsidR="00C30F28"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>timing error.</w:t>
      </w:r>
    </w:p>
    <w:p w14:paraId="4EBBE016" w14:textId="77777777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18907A12" w14:textId="176C8C9F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 w:rsidR="00336615">
        <w:rPr>
          <w:rFonts w:ascii="Times New Roman" w:hAnsi="Times New Roman" w:cs="Times New Roman"/>
          <w:sz w:val="20"/>
          <w:szCs w:val="20"/>
          <w:lang w:eastAsia="en-US"/>
        </w:rPr>
        <w:t>7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In the case of </w:t>
      </w:r>
      <w:r w:rsidR="00CC29CA">
        <w:rPr>
          <w:rFonts w:ascii="Times New Roman" w:hAnsi="Times New Roman" w:cs="Times New Roman"/>
          <w:sz w:val="20"/>
          <w:szCs w:val="20"/>
          <w:lang w:eastAsia="en-US"/>
        </w:rPr>
        <w:t>56 kbps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with larger</w:t>
      </w:r>
      <w:r w:rsidR="008003B5">
        <w:rPr>
          <w:rFonts w:ascii="Times New Roman" w:hAnsi="Times New Roman" w:cs="Times New Roman"/>
          <w:sz w:val="20"/>
          <w:szCs w:val="20"/>
          <w:lang w:eastAsia="en-US"/>
        </w:rPr>
        <w:t xml:space="preserve"> payload size, i.e., higher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number of OFDM symbols, OOK-4 is slightly better than OOK-1 with large number of OFDM symbol over 32, regardless of timing error or not.</w:t>
      </w:r>
    </w:p>
    <w:p w14:paraId="79A7C25A" w14:textId="77777777" w:rsidR="00AC2546" w:rsidRPr="00711F89" w:rsidRDefault="00AC2546" w:rsidP="00AC2546">
      <w:pPr>
        <w:rPr>
          <w:rFonts w:ascii="Times New Roman" w:eastAsia="MS Mincho" w:hAnsi="Times New Roman"/>
          <w:sz w:val="20"/>
          <w:szCs w:val="20"/>
        </w:rPr>
      </w:pPr>
    </w:p>
    <w:p w14:paraId="33D7F147" w14:textId="77777777" w:rsidR="00AC2546" w:rsidRPr="00711F89" w:rsidRDefault="00AC2546" w:rsidP="00AC2546">
      <w:pPr>
        <w:rPr>
          <w:rFonts w:ascii="Times New Roman" w:eastAsia="MS Mincho" w:hAnsi="Times New Roman"/>
          <w:sz w:val="20"/>
          <w:szCs w:val="20"/>
        </w:rPr>
      </w:pPr>
    </w:p>
    <w:p w14:paraId="7E5010EC" w14:textId="77777777" w:rsidR="00AC2546" w:rsidRPr="00EF4764" w:rsidRDefault="00AC2546" w:rsidP="00AC2546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  <w:r w:rsidRPr="00711F89">
        <w:rPr>
          <w:noProof/>
          <w:sz w:val="20"/>
          <w:szCs w:val="20"/>
        </w:rPr>
        <w:drawing>
          <wp:inline distT="0" distB="0" distL="0" distR="0" wp14:anchorId="1B89C6DF" wp14:editId="0F9F1136">
            <wp:extent cx="6120765" cy="2296160"/>
            <wp:effectExtent l="0" t="0" r="0" b="8890"/>
            <wp:docPr id="199874614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F89">
        <w:rPr>
          <w:sz w:val="20"/>
          <w:szCs w:val="20"/>
        </w:rPr>
        <w:t xml:space="preserve"> </w:t>
      </w:r>
      <w:r w:rsidRPr="00EF4764">
        <w:rPr>
          <w:rFonts w:ascii="Times New Roman" w:eastAsia="MS Mincho" w:hAnsi="Times New Roman" w:cs="Times New Roman"/>
          <w:sz w:val="20"/>
          <w:szCs w:val="20"/>
        </w:rPr>
        <w:t>(a) OOK-1 with 60kHz SCS vs OOK-4, M=2, 30kHz SCS</w:t>
      </w:r>
      <w:proofErr w:type="gramStart"/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   (</w:t>
      </w:r>
      <w:proofErr w:type="gramEnd"/>
      <w:r w:rsidRPr="00EF4764">
        <w:rPr>
          <w:rFonts w:ascii="Times New Roman" w:eastAsia="MS Mincho" w:hAnsi="Times New Roman" w:cs="Times New Roman"/>
          <w:sz w:val="20"/>
          <w:szCs w:val="20"/>
        </w:rPr>
        <w:t>b) OOK-1 with 120kHz SCS vs OOK-4, M=4, 30kHz SCS</w:t>
      </w:r>
    </w:p>
    <w:p w14:paraId="60A62FA9" w14:textId="06EEF487" w:rsidR="00AC2546" w:rsidRPr="00EF4764" w:rsidRDefault="00AC2546" w:rsidP="00AC2546">
      <w:pPr>
        <w:pStyle w:val="ListParagraph"/>
        <w:ind w:left="1494" w:right="-96" w:firstLine="207"/>
        <w:rPr>
          <w:rFonts w:ascii="Times New Roman" w:eastAsia="MS Mincho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/>
          <w:sz w:val="20"/>
          <w:szCs w:val="20"/>
        </w:rPr>
        <w:t>(Bitrate: 28 kbps)</w:t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  <w:t>(Bitrate: 56 kbps)</w:t>
      </w:r>
    </w:p>
    <w:p w14:paraId="627F3F08" w14:textId="69A822A1" w:rsidR="00AC2546" w:rsidRPr="00EF4764" w:rsidRDefault="00AC2546" w:rsidP="00AC2546">
      <w:pPr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722461">
        <w:rPr>
          <w:rFonts w:ascii="Times New Roman" w:eastAsia="MS Mincho" w:hAnsi="Times New Roman"/>
          <w:b/>
          <w:bCs/>
          <w:sz w:val="20"/>
          <w:szCs w:val="20"/>
        </w:rPr>
        <w:t>Figure.</w:t>
      </w:r>
      <w:r w:rsidR="00EE3CEC">
        <w:rPr>
          <w:rFonts w:ascii="Times New Roman" w:eastAsia="MS Mincho" w:hAnsi="Times New Roman"/>
          <w:b/>
          <w:bCs/>
          <w:sz w:val="20"/>
          <w:szCs w:val="20"/>
        </w:rPr>
        <w:t>4</w:t>
      </w:r>
      <w:r w:rsidR="00EE3CEC" w:rsidRPr="00722461">
        <w:rPr>
          <w:rFonts w:ascii="Times New Roman" w:eastAsia="MS Mincho" w:hAnsi="Times New Roman"/>
          <w:b/>
          <w:bCs/>
          <w:sz w:val="20"/>
          <w:szCs w:val="20"/>
        </w:rPr>
        <w:t xml:space="preserve"> </w:t>
      </w:r>
      <w:r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The LLS performance for </w:t>
      </w:r>
      <w:r w:rsidR="00044C20"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>different number of OFDM symbols in a block</w:t>
      </w:r>
      <w:r w:rsidR="00044C20">
        <w:rPr>
          <w:rFonts w:ascii="Times New Roman" w:eastAsia="SimSun" w:hAnsi="Times New Roman" w:cs="Times New Roman"/>
          <w:b/>
          <w:bCs/>
          <w:sz w:val="20"/>
          <w:szCs w:val="20"/>
        </w:rPr>
        <w:t>,</w:t>
      </w:r>
      <w:r w:rsidR="00044C20"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</w:t>
      </w:r>
      <w:r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without timing error </w:t>
      </w:r>
    </w:p>
    <w:p w14:paraId="46A2118A" w14:textId="77777777" w:rsidR="00AC2546" w:rsidRPr="00EF4764" w:rsidRDefault="00AC2546" w:rsidP="00AC2546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5287A9BB" w14:textId="77777777" w:rsidR="00AC2546" w:rsidRPr="00EF4764" w:rsidRDefault="00AC2546" w:rsidP="00AC2546">
      <w:pPr>
        <w:jc w:val="center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711F89">
        <w:rPr>
          <w:noProof/>
          <w:sz w:val="20"/>
          <w:szCs w:val="20"/>
        </w:rPr>
        <w:lastRenderedPageBreak/>
        <w:drawing>
          <wp:inline distT="0" distB="0" distL="0" distR="0" wp14:anchorId="646400EF" wp14:editId="6B84B321">
            <wp:extent cx="6120765" cy="2294255"/>
            <wp:effectExtent l="0" t="0" r="0" b="0"/>
            <wp:docPr id="187538116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9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75987" w14:textId="77777777" w:rsidR="00AC2546" w:rsidRPr="00EF4764" w:rsidRDefault="00AC2546" w:rsidP="00AC2546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/>
          <w:sz w:val="20"/>
          <w:szCs w:val="20"/>
        </w:rPr>
        <w:t>(a) OOK-1 with 60kHz SCS vs OOK-4, M=2, 30kHz SCS</w:t>
      </w:r>
      <w:proofErr w:type="gramStart"/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   (</w:t>
      </w:r>
      <w:proofErr w:type="gramEnd"/>
      <w:r w:rsidRPr="00EF4764">
        <w:rPr>
          <w:rFonts w:ascii="Times New Roman" w:eastAsia="MS Mincho" w:hAnsi="Times New Roman" w:cs="Times New Roman"/>
          <w:sz w:val="20"/>
          <w:szCs w:val="20"/>
        </w:rPr>
        <w:t>b) OOK-1 with 120kHz SCS vs OOK-4, M=4, 30kHz SCS</w:t>
      </w:r>
    </w:p>
    <w:p w14:paraId="18826DC8" w14:textId="77777777" w:rsidR="00AC2546" w:rsidRPr="00EF4764" w:rsidRDefault="00AC2546" w:rsidP="00AC2546">
      <w:pPr>
        <w:pStyle w:val="ListParagraph"/>
        <w:ind w:left="1494" w:right="-96" w:firstLine="207"/>
        <w:rPr>
          <w:rFonts w:ascii="Times New Roman" w:eastAsia="MS Mincho" w:hAnsi="Times New Roman" w:cs="Times New Roman"/>
          <w:sz w:val="20"/>
          <w:szCs w:val="20"/>
        </w:rPr>
      </w:pPr>
      <w:r w:rsidRPr="00EF4764">
        <w:rPr>
          <w:rFonts w:ascii="Times New Roman" w:eastAsia="MS Mincho" w:hAnsi="Times New Roman" w:cs="Times New Roman"/>
          <w:sz w:val="20"/>
          <w:szCs w:val="20"/>
        </w:rPr>
        <w:t>(Bitrate: 28 kbps)</w:t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</w:r>
      <w:r w:rsidRPr="00EF4764">
        <w:rPr>
          <w:rFonts w:ascii="Times New Roman" w:eastAsia="MS Mincho" w:hAnsi="Times New Roman" w:cs="Times New Roman"/>
          <w:sz w:val="20"/>
          <w:szCs w:val="20"/>
        </w:rPr>
        <w:tab/>
        <w:t>(Bitrate: 56 kbps)</w:t>
      </w:r>
    </w:p>
    <w:p w14:paraId="5EBA4E0C" w14:textId="0744C6EB" w:rsidR="00AC2546" w:rsidRPr="00EF4764" w:rsidRDefault="00AC2546" w:rsidP="00AC2546">
      <w:pPr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722461">
        <w:rPr>
          <w:rFonts w:ascii="Times New Roman" w:eastAsia="MS Mincho" w:hAnsi="Times New Roman"/>
          <w:b/>
          <w:bCs/>
          <w:sz w:val="20"/>
          <w:szCs w:val="20"/>
        </w:rPr>
        <w:t>Figure.</w:t>
      </w:r>
      <w:r w:rsidR="00EE3CEC">
        <w:rPr>
          <w:rFonts w:ascii="Times New Roman" w:eastAsia="MS Mincho" w:hAnsi="Times New Roman"/>
          <w:b/>
          <w:bCs/>
          <w:sz w:val="20"/>
          <w:szCs w:val="20"/>
        </w:rPr>
        <w:t>5</w:t>
      </w:r>
      <w:r w:rsidR="00EE3CEC" w:rsidRPr="00722461">
        <w:rPr>
          <w:rFonts w:ascii="Times New Roman" w:eastAsia="MS Mincho" w:hAnsi="Times New Roman"/>
          <w:b/>
          <w:bCs/>
          <w:sz w:val="20"/>
          <w:szCs w:val="20"/>
        </w:rPr>
        <w:t xml:space="preserve"> </w:t>
      </w:r>
      <w:r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The LLS performance </w:t>
      </w:r>
      <w:r w:rsidR="00044C20"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>for different number of OFDM symbols in a block</w:t>
      </w:r>
      <w:r w:rsidR="00044C20">
        <w:rPr>
          <w:rFonts w:ascii="Times New Roman" w:eastAsia="SimSun" w:hAnsi="Times New Roman" w:cs="Times New Roman"/>
          <w:b/>
          <w:bCs/>
          <w:sz w:val="20"/>
          <w:szCs w:val="20"/>
        </w:rPr>
        <w:t>,</w:t>
      </w:r>
      <w:r w:rsidR="00044C20"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</w:t>
      </w:r>
      <w:r w:rsidRPr="00EF4764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with timing error </w:t>
      </w:r>
    </w:p>
    <w:p w14:paraId="2C510BA3" w14:textId="77777777" w:rsidR="00AC2546" w:rsidRPr="00EF4764" w:rsidRDefault="00AC2546" w:rsidP="00AC2546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3C38278F" w14:textId="6538CBC1" w:rsidR="00AC2546" w:rsidRDefault="00AC2546" w:rsidP="00AC2546">
      <w:pPr>
        <w:pStyle w:val="Heading3"/>
      </w:pPr>
      <w:r>
        <w:t>Symbol timing estimation by LP-SS</w:t>
      </w:r>
    </w:p>
    <w:p w14:paraId="623B8A5D" w14:textId="556B664C" w:rsidR="00AC2546" w:rsidRPr="00EF4764" w:rsidRDefault="00550292" w:rsidP="00AC2546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S</w:t>
      </w:r>
      <w:r w:rsidRPr="00EF4764">
        <w:rPr>
          <w:rFonts w:ascii="Times New Roman" w:eastAsia="MS Mincho" w:hAnsi="Times New Roman" w:cs="Times New Roman"/>
          <w:sz w:val="20"/>
          <w:szCs w:val="20"/>
        </w:rPr>
        <w:t>ymbol timing estimation performance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b</w:t>
      </w:r>
      <w:r w:rsidR="00FC259F">
        <w:rPr>
          <w:rFonts w:ascii="Times New Roman" w:eastAsia="MS Mincho" w:hAnsi="Times New Roman" w:cs="Times New Roman"/>
          <w:sz w:val="20"/>
          <w:szCs w:val="20"/>
        </w:rPr>
        <w:t>y using LP-SS for synchronization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is evaluated</w:t>
      </w:r>
      <w:r w:rsidR="00F27001">
        <w:rPr>
          <w:rFonts w:ascii="Times New Roman" w:eastAsia="MS Mincho" w:hAnsi="Times New Roman" w:cs="Times New Roman"/>
          <w:sz w:val="20"/>
          <w:szCs w:val="20"/>
        </w:rPr>
        <w:t xml:space="preserve"> in TDL-C channel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. Timing estimation is performed by energy-based sliding window in time domain for OOK-1 and OOK-4. For OOK-1 and OOK-4 with M=1, 2 OFDM symbols are used for timing estimation at receiver side, assuming simplified symbol timing estimation with LP-SS. For OOK-4 with M=2, only first 2 segments in the OFDM symbol are used for timing estimation. The performances are evaluated for different SNR with</w:t>
      </w:r>
      <w:r w:rsidR="00815BBC">
        <w:rPr>
          <w:rFonts w:ascii="Times New Roman" w:eastAsia="MS Mincho" w:hAnsi="Times New Roman" w:cs="Times New Roman"/>
          <w:sz w:val="20"/>
          <w:szCs w:val="20"/>
        </w:rPr>
        <w:t>out timing error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 and without frequency </w:t>
      </w:r>
      <w:r w:rsidR="00815BBC">
        <w:rPr>
          <w:rFonts w:ascii="Times New Roman" w:eastAsia="MS Mincho" w:hAnsi="Times New Roman" w:cs="Times New Roman"/>
          <w:sz w:val="20"/>
          <w:szCs w:val="20"/>
        </w:rPr>
        <w:t>error. T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 xml:space="preserve">he results </w:t>
      </w:r>
      <w:r w:rsidR="00815BBC" w:rsidRPr="00EF4764">
        <w:rPr>
          <w:rFonts w:ascii="Times New Roman" w:eastAsia="MS Mincho" w:hAnsi="Times New Roman" w:cs="Times New Roman"/>
          <w:sz w:val="20"/>
          <w:szCs w:val="20"/>
        </w:rPr>
        <w:t>in Figure.</w:t>
      </w:r>
      <w:r w:rsidR="00815BBC">
        <w:rPr>
          <w:rFonts w:ascii="Times New Roman" w:eastAsia="MS Mincho" w:hAnsi="Times New Roman" w:cs="Times New Roman"/>
          <w:sz w:val="20"/>
          <w:szCs w:val="20"/>
        </w:rPr>
        <w:t xml:space="preserve">6 shows </w:t>
      </w:r>
      <w:r w:rsidR="00AC2546" w:rsidRPr="00EF4764">
        <w:rPr>
          <w:rFonts w:ascii="Times New Roman" w:eastAsia="MS Mincho" w:hAnsi="Times New Roman" w:cs="Times New Roman"/>
          <w:sz w:val="20"/>
          <w:szCs w:val="20"/>
        </w:rPr>
        <w:t>CDF vs absolute values of estimation timing error.</w:t>
      </w:r>
    </w:p>
    <w:p w14:paraId="2138075A" w14:textId="14405A23" w:rsidR="00AC2546" w:rsidRPr="00B277D4" w:rsidRDefault="00AC2546" w:rsidP="00AC2546">
      <w:pPr>
        <w:rPr>
          <w:rFonts w:ascii="Times New Roman" w:eastAsia="MS Mincho" w:hAnsi="Times New Roman"/>
          <w:sz w:val="20"/>
          <w:szCs w:val="20"/>
        </w:rPr>
      </w:pPr>
      <w:r w:rsidRPr="00EF4764">
        <w:rPr>
          <w:rFonts w:ascii="Times New Roman" w:eastAsia="MS Mincho" w:hAnsi="Times New Roman" w:cs="Times New Roman" w:hint="eastAsia"/>
          <w:sz w:val="20"/>
          <w:szCs w:val="20"/>
        </w:rPr>
        <w:t>F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rom the figure, </w:t>
      </w:r>
      <w:r w:rsidRPr="00B277D4">
        <w:rPr>
          <w:rFonts w:ascii="Times New Roman" w:eastAsia="MS Mincho" w:hAnsi="Times New Roman"/>
          <w:sz w:val="20"/>
          <w:szCs w:val="20"/>
        </w:rPr>
        <w:t>following points</w:t>
      </w:r>
      <w:r w:rsidR="002A2C1D">
        <w:rPr>
          <w:rFonts w:ascii="Times New Roman" w:eastAsia="MS Mincho" w:hAnsi="Times New Roman"/>
          <w:sz w:val="20"/>
          <w:szCs w:val="20"/>
        </w:rPr>
        <w:t xml:space="preserve"> are observed</w:t>
      </w:r>
      <w:r w:rsidRPr="00B277D4">
        <w:rPr>
          <w:rFonts w:ascii="Times New Roman" w:eastAsia="MS Mincho" w:hAnsi="Times New Roman"/>
          <w:sz w:val="20"/>
          <w:szCs w:val="20"/>
        </w:rPr>
        <w:t>:</w:t>
      </w:r>
    </w:p>
    <w:p w14:paraId="7D7EBAF1" w14:textId="03CEB31B" w:rsidR="00AC2546" w:rsidRPr="00B277D4" w:rsidRDefault="00AC2546" w:rsidP="00AC2546">
      <w:pPr>
        <w:pStyle w:val="ListParagraph"/>
        <w:numPr>
          <w:ilvl w:val="0"/>
          <w:numId w:val="78"/>
        </w:numPr>
        <w:rPr>
          <w:rFonts w:ascii="Times New Roman" w:eastAsia="MS Mincho" w:hAnsi="Times New Roman"/>
          <w:sz w:val="20"/>
          <w:szCs w:val="20"/>
        </w:rPr>
      </w:pPr>
      <w:r w:rsidRPr="00B277D4">
        <w:rPr>
          <w:rFonts w:ascii="Times New Roman" w:eastAsia="MS Mincho" w:hAnsi="Times New Roman"/>
          <w:sz w:val="20"/>
          <w:szCs w:val="20"/>
        </w:rPr>
        <w:t xml:space="preserve">Symbol timing estimation performance </w:t>
      </w:r>
      <w:r w:rsidR="0080308C">
        <w:rPr>
          <w:rFonts w:ascii="Times New Roman" w:eastAsia="MS Mincho" w:hAnsi="Times New Roman"/>
          <w:sz w:val="20"/>
          <w:szCs w:val="20"/>
        </w:rPr>
        <w:t>decreases</w:t>
      </w:r>
      <w:r w:rsidRPr="00B277D4">
        <w:rPr>
          <w:rFonts w:ascii="Times New Roman" w:eastAsia="MS Mincho" w:hAnsi="Times New Roman"/>
          <w:sz w:val="20"/>
          <w:szCs w:val="20"/>
        </w:rPr>
        <w:t xml:space="preserve"> with lower SNR.</w:t>
      </w:r>
    </w:p>
    <w:p w14:paraId="01D6B90C" w14:textId="2BB9C3BD" w:rsidR="00AC2546" w:rsidRPr="00B277D4" w:rsidRDefault="00AC2546" w:rsidP="00AC2546">
      <w:pPr>
        <w:pStyle w:val="ListParagraph"/>
        <w:numPr>
          <w:ilvl w:val="0"/>
          <w:numId w:val="78"/>
        </w:numPr>
        <w:rPr>
          <w:rFonts w:ascii="Times New Roman" w:eastAsia="MS Mincho" w:hAnsi="Times New Roman"/>
          <w:sz w:val="20"/>
          <w:szCs w:val="20"/>
        </w:rPr>
      </w:pPr>
      <w:r w:rsidRPr="00B277D4">
        <w:rPr>
          <w:rFonts w:ascii="Times New Roman" w:eastAsia="MS Mincho" w:hAnsi="Times New Roman"/>
          <w:sz w:val="20"/>
          <w:szCs w:val="20"/>
        </w:rPr>
        <w:t xml:space="preserve">With higher SNR, estimation performance with OOK-4 is slightly better than OOK-1, such as in OOK-4, M=2 with 15kHz SCS and OOK-4, M=2 with 30 kHz SCS, due to </w:t>
      </w:r>
      <w:r w:rsidR="0019603A">
        <w:rPr>
          <w:rFonts w:ascii="Times New Roman" w:eastAsia="MS Mincho" w:hAnsi="Times New Roman"/>
          <w:sz w:val="20"/>
          <w:szCs w:val="20"/>
        </w:rPr>
        <w:t xml:space="preserve">that </w:t>
      </w:r>
      <w:r w:rsidR="00561A27">
        <w:rPr>
          <w:rFonts w:ascii="Times New Roman" w:eastAsia="MS Mincho" w:hAnsi="Times New Roman"/>
          <w:sz w:val="20"/>
          <w:szCs w:val="20"/>
        </w:rPr>
        <w:t>OOK-1 with</w:t>
      </w:r>
      <w:r w:rsidR="00E35A20">
        <w:rPr>
          <w:rFonts w:ascii="Times New Roman" w:eastAsia="MS Mincho" w:hAnsi="Times New Roman"/>
          <w:sz w:val="20"/>
          <w:szCs w:val="20"/>
        </w:rPr>
        <w:t xml:space="preserve"> </w:t>
      </w:r>
      <w:r w:rsidR="00561A27" w:rsidRPr="00FD7386">
        <w:rPr>
          <w:rFonts w:ascii="Times New Roman" w:eastAsia="MS Mincho" w:hAnsi="Times New Roman"/>
          <w:sz w:val="20"/>
          <w:szCs w:val="20"/>
        </w:rPr>
        <w:t>shorter CP length</w:t>
      </w:r>
      <w:r w:rsidR="00E35A20">
        <w:rPr>
          <w:rFonts w:ascii="Times New Roman" w:eastAsia="MS Mincho" w:hAnsi="Times New Roman"/>
          <w:sz w:val="20"/>
          <w:szCs w:val="20"/>
        </w:rPr>
        <w:t xml:space="preserve"> is less robust against </w:t>
      </w:r>
      <w:r w:rsidR="0019603A">
        <w:rPr>
          <w:rFonts w:ascii="Times New Roman" w:eastAsia="MS Mincho" w:hAnsi="Times New Roman"/>
          <w:sz w:val="20"/>
          <w:szCs w:val="20"/>
        </w:rPr>
        <w:t>ISI</w:t>
      </w:r>
      <w:r w:rsidR="00E35A20">
        <w:rPr>
          <w:rFonts w:ascii="Times New Roman" w:eastAsia="MS Mincho" w:hAnsi="Times New Roman"/>
          <w:sz w:val="20"/>
          <w:szCs w:val="20"/>
        </w:rPr>
        <w:t xml:space="preserve"> and may lead to</w:t>
      </w:r>
      <w:r w:rsidR="00AE2E20">
        <w:rPr>
          <w:rFonts w:ascii="Times New Roman" w:eastAsia="MS Mincho" w:hAnsi="Times New Roman"/>
          <w:sz w:val="20"/>
          <w:szCs w:val="20"/>
        </w:rPr>
        <w:t xml:space="preserve"> ambiguity when detecting the symbol boundary.</w:t>
      </w:r>
    </w:p>
    <w:p w14:paraId="2585C0D3" w14:textId="77777777" w:rsidR="00AC2546" w:rsidRPr="00711F89" w:rsidRDefault="00AC2546" w:rsidP="00AC2546">
      <w:pPr>
        <w:rPr>
          <w:rFonts w:ascii="Times New Roman" w:eastAsia="MS Mincho" w:hAnsi="Times New Roman"/>
          <w:sz w:val="20"/>
          <w:szCs w:val="20"/>
        </w:rPr>
      </w:pPr>
    </w:p>
    <w:p w14:paraId="174332BA" w14:textId="1DA092A2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 w:rsidR="002F5B28">
        <w:rPr>
          <w:rFonts w:ascii="Times New Roman" w:hAnsi="Times New Roman" w:cs="Times New Roman"/>
          <w:sz w:val="20"/>
          <w:szCs w:val="20"/>
          <w:lang w:eastAsia="en-US"/>
        </w:rPr>
        <w:t>8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For OOK-1, </w:t>
      </w:r>
      <w:r w:rsidR="002F5B28">
        <w:rPr>
          <w:rFonts w:ascii="Times New Roman" w:hAnsi="Times New Roman" w:cs="Times New Roman"/>
          <w:sz w:val="20"/>
          <w:szCs w:val="20"/>
          <w:lang w:eastAsia="en-US"/>
        </w:rPr>
        <w:t>d</w:t>
      </w:r>
      <w:r w:rsidR="002F5B28"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ifferent 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SCSs such as 30kHz and 60kHz </w:t>
      </w:r>
      <w:r w:rsidR="002F5B28">
        <w:rPr>
          <w:rFonts w:ascii="Times New Roman" w:hAnsi="Times New Roman" w:cs="Times New Roman"/>
          <w:sz w:val="20"/>
          <w:szCs w:val="20"/>
          <w:lang w:eastAsia="en-US"/>
        </w:rPr>
        <w:t>does not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B0360">
        <w:rPr>
          <w:rFonts w:ascii="Times New Roman" w:hAnsi="Times New Roman" w:cs="Times New Roman"/>
          <w:sz w:val="20"/>
          <w:szCs w:val="20"/>
          <w:lang w:eastAsia="en-US"/>
        </w:rPr>
        <w:t>ob</w:t>
      </w:r>
      <w:r w:rsidR="006525D2">
        <w:rPr>
          <w:rFonts w:ascii="Times New Roman" w:hAnsi="Times New Roman" w:cs="Times New Roman"/>
          <w:sz w:val="20"/>
          <w:szCs w:val="20"/>
          <w:lang w:eastAsia="en-US"/>
        </w:rPr>
        <w:t xml:space="preserve">viously 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impact symbol timing estimation performance </w:t>
      </w:r>
      <w:r w:rsidR="002F5B28">
        <w:rPr>
          <w:rFonts w:ascii="Times New Roman" w:hAnsi="Times New Roman" w:cs="Times New Roman"/>
          <w:sz w:val="20"/>
          <w:szCs w:val="20"/>
          <w:lang w:eastAsia="en-US"/>
        </w:rPr>
        <w:t>in different</w:t>
      </w:r>
      <w:r w:rsidR="002F5B28"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>SNR.</w:t>
      </w:r>
    </w:p>
    <w:p w14:paraId="07FDCC69" w14:textId="77777777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2E978C85" w14:textId="737CFA40" w:rsidR="00AC2546" w:rsidRPr="00EF4764" w:rsidRDefault="00AC2546" w:rsidP="00AC25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 w:rsidR="002F5B28">
        <w:rPr>
          <w:rFonts w:ascii="Times New Roman" w:hAnsi="Times New Roman" w:cs="Times New Roman"/>
          <w:sz w:val="20"/>
          <w:szCs w:val="20"/>
          <w:lang w:eastAsia="en-US"/>
        </w:rPr>
        <w:t>9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For OOK-4, </w:t>
      </w:r>
      <w:r w:rsidR="001B5180">
        <w:rPr>
          <w:rFonts w:ascii="Times New Roman" w:hAnsi="Times New Roman" w:cs="Times New Roman"/>
          <w:sz w:val="20"/>
          <w:szCs w:val="20"/>
          <w:lang w:eastAsia="en-US"/>
        </w:rPr>
        <w:t>d</w:t>
      </w:r>
      <w:r w:rsidR="001B5180"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ifferent 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SCSs such as 15kHz and 30kHz, and different M such as M=1,2 </w:t>
      </w:r>
      <w:r w:rsidR="001B0360">
        <w:rPr>
          <w:rFonts w:ascii="Times New Roman" w:hAnsi="Times New Roman" w:cs="Times New Roman"/>
          <w:sz w:val="20"/>
          <w:szCs w:val="20"/>
          <w:lang w:eastAsia="en-US"/>
        </w:rPr>
        <w:t>does not obviously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impact symbol timing estimation performance </w:t>
      </w:r>
      <w:r w:rsidR="0056143D">
        <w:rPr>
          <w:rFonts w:ascii="Times New Roman" w:hAnsi="Times New Roman" w:cs="Times New Roman"/>
          <w:sz w:val="20"/>
          <w:szCs w:val="20"/>
          <w:lang w:eastAsia="en-US"/>
        </w:rPr>
        <w:t>in different</w:t>
      </w:r>
      <w:r w:rsidR="0056143D"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>SNR.</w:t>
      </w:r>
    </w:p>
    <w:p w14:paraId="06F6A2E3" w14:textId="77777777" w:rsidR="00AC2546" w:rsidRPr="00EF4764" w:rsidRDefault="00AC2546" w:rsidP="00AC2546">
      <w:pPr>
        <w:rPr>
          <w:rFonts w:ascii="Times New Roman" w:eastAsia="MS Mincho" w:hAnsi="Times New Roman"/>
          <w:b/>
          <w:bCs/>
          <w:sz w:val="20"/>
          <w:szCs w:val="20"/>
        </w:rPr>
      </w:pPr>
    </w:p>
    <w:p w14:paraId="3ED38667" w14:textId="44BFD544" w:rsidR="00AC2546" w:rsidRPr="00EF4764" w:rsidRDefault="00AC2546" w:rsidP="00AC2546">
      <w:pPr>
        <w:rPr>
          <w:rFonts w:ascii="Times New Roman" w:eastAsia="MS Mincho" w:hAnsi="Times New Roman"/>
          <w:b/>
          <w:bCs/>
          <w:sz w:val="20"/>
          <w:szCs w:val="20"/>
        </w:rPr>
      </w:pPr>
      <w:r w:rsidRPr="00EF4764">
        <w:rPr>
          <w:rFonts w:ascii="Times New Roman" w:eastAsia="MS Mincho" w:hAnsi="Times New Roman"/>
          <w:b/>
          <w:bCs/>
          <w:sz w:val="20"/>
          <w:szCs w:val="20"/>
        </w:rPr>
        <w:t xml:space="preserve">Observation </w:t>
      </w:r>
      <w:r w:rsidR="0056143D">
        <w:rPr>
          <w:rFonts w:ascii="Times New Roman" w:eastAsia="MS Mincho" w:hAnsi="Times New Roman"/>
          <w:b/>
          <w:bCs/>
          <w:sz w:val="20"/>
          <w:szCs w:val="20"/>
        </w:rPr>
        <w:t>10</w:t>
      </w:r>
      <w:r w:rsidRPr="00EF4764">
        <w:rPr>
          <w:rFonts w:ascii="Times New Roman" w:eastAsia="MS Mincho" w:hAnsi="Times New Roman"/>
          <w:b/>
          <w:bCs/>
          <w:sz w:val="20"/>
          <w:szCs w:val="20"/>
        </w:rPr>
        <w:t>: Due to the shorter CP length</w:t>
      </w:r>
      <w:r w:rsidR="00B33477">
        <w:rPr>
          <w:rFonts w:ascii="Times New Roman" w:eastAsia="MS Mincho" w:hAnsi="Times New Roman"/>
          <w:b/>
          <w:bCs/>
          <w:sz w:val="20"/>
          <w:szCs w:val="20"/>
        </w:rPr>
        <w:t xml:space="preserve"> that is less robust to </w:t>
      </w:r>
      <w:r w:rsidR="00F27001">
        <w:rPr>
          <w:rFonts w:ascii="Times New Roman" w:eastAsia="MS Mincho" w:hAnsi="Times New Roman"/>
          <w:b/>
          <w:bCs/>
          <w:sz w:val="20"/>
          <w:szCs w:val="20"/>
        </w:rPr>
        <w:t>delay in the fading channel</w:t>
      </w:r>
      <w:r w:rsidRPr="00EF4764">
        <w:rPr>
          <w:rFonts w:ascii="Times New Roman" w:eastAsia="MS Mincho" w:hAnsi="Times New Roman"/>
          <w:b/>
          <w:bCs/>
          <w:sz w:val="20"/>
          <w:szCs w:val="20"/>
        </w:rPr>
        <w:t>, timing estimation performance of OOK-1 with higher SCS is slightly worse than that of OOK-4, especially in higher SNR.</w:t>
      </w:r>
    </w:p>
    <w:p w14:paraId="53D7F023" w14:textId="77777777" w:rsidR="00AC2546" w:rsidRPr="00711F89" w:rsidRDefault="00AC2546" w:rsidP="00AC2546">
      <w:pPr>
        <w:rPr>
          <w:rFonts w:ascii="Times New Roman" w:eastAsia="MS Mincho" w:hAnsi="Times New Roman"/>
          <w:sz w:val="20"/>
          <w:szCs w:val="20"/>
        </w:rPr>
      </w:pPr>
    </w:p>
    <w:p w14:paraId="1E245CF0" w14:textId="1D1B6E94" w:rsidR="00AC2546" w:rsidRPr="00EF4764" w:rsidRDefault="00AC2546" w:rsidP="00AC2546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740E1E14" w14:textId="7869C0CD" w:rsidR="00AC2546" w:rsidRPr="00EF4764" w:rsidRDefault="00BD4F12" w:rsidP="0098221D">
      <w:pPr>
        <w:ind w:left="220" w:hangingChars="100" w:hanging="22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BD4F12">
        <w:rPr>
          <w:rFonts w:hint="eastAsia"/>
          <w:noProof/>
        </w:rPr>
        <w:lastRenderedPageBreak/>
        <w:drawing>
          <wp:inline distT="0" distB="0" distL="0" distR="0" wp14:anchorId="43EAF720" wp14:editId="039FA76B">
            <wp:extent cx="6120765" cy="1591945"/>
            <wp:effectExtent l="0" t="0" r="0" b="8255"/>
            <wp:docPr id="140410930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4F12">
        <w:rPr>
          <w:rFonts w:hint="eastAsia"/>
        </w:rPr>
        <w:t xml:space="preserve"> </w:t>
      </w:r>
      <w:r w:rsidR="00AC2546" w:rsidRPr="00EF4764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(</w:t>
      </w:r>
      <w:r w:rsidR="00AC2546" w:rsidRPr="00EF4764">
        <w:rPr>
          <w:rFonts w:ascii="Times New Roman" w:eastAsia="MS Mincho" w:hAnsi="Times New Roman" w:cs="Times New Roman"/>
          <w:b/>
          <w:bCs/>
          <w:sz w:val="20"/>
          <w:szCs w:val="20"/>
        </w:rPr>
        <w:t>a) OOK-1 with 30 kHz SCS</w:t>
      </w:r>
      <w:r w:rsidR="00AC2546" w:rsidRPr="00EF4764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="00AC2546" w:rsidRPr="00EF4764">
        <w:rPr>
          <w:rFonts w:ascii="Times New Roman" w:eastAsia="MS Mincho" w:hAnsi="Times New Roman" w:cs="Times New Roman"/>
          <w:b/>
          <w:bCs/>
          <w:sz w:val="20"/>
          <w:szCs w:val="20"/>
        </w:rPr>
        <w:tab/>
        <w:t>(b) OOK-4, M=1 with 30 kHz SCS</w:t>
      </w:r>
      <w:r w:rsidR="00AC2546" w:rsidRPr="00EF4764">
        <w:rPr>
          <w:rFonts w:ascii="Times New Roman" w:eastAsia="MS Mincho" w:hAnsi="Times New Roman" w:cs="Times New Roman"/>
          <w:b/>
          <w:bCs/>
          <w:sz w:val="20"/>
          <w:szCs w:val="20"/>
        </w:rPr>
        <w:tab/>
        <w:t>(c) OOK-4, M=2 with 15kHz SCS</w:t>
      </w:r>
    </w:p>
    <w:p w14:paraId="5CA4DCA0" w14:textId="5AC2CDA7" w:rsidR="00AC2546" w:rsidRPr="00BD4F12" w:rsidRDefault="00AC2546" w:rsidP="00AC2546">
      <w:pPr>
        <w:rPr>
          <w:rFonts w:eastAsia="MS Mincho"/>
          <w:b/>
          <w:bCs/>
          <w:sz w:val="20"/>
          <w:szCs w:val="20"/>
        </w:rPr>
      </w:pPr>
    </w:p>
    <w:p w14:paraId="44D07938" w14:textId="77777777" w:rsidR="00BD4F12" w:rsidRDefault="00BD4F12" w:rsidP="00AC2546">
      <w:pPr>
        <w:ind w:firstLineChars="150" w:firstLine="330"/>
      </w:pPr>
      <w:r w:rsidRPr="00BD4F12">
        <w:rPr>
          <w:rFonts w:hint="eastAsia"/>
          <w:noProof/>
        </w:rPr>
        <w:drawing>
          <wp:inline distT="0" distB="0" distL="0" distR="0" wp14:anchorId="01050BB3" wp14:editId="1AAAEEDB">
            <wp:extent cx="4056371" cy="1584000"/>
            <wp:effectExtent l="0" t="0" r="1905" b="0"/>
            <wp:docPr id="130269416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6371" cy="15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4F12">
        <w:rPr>
          <w:rFonts w:hint="eastAsia"/>
        </w:rPr>
        <w:t xml:space="preserve"> </w:t>
      </w:r>
    </w:p>
    <w:p w14:paraId="3BB0CD9A" w14:textId="05170400" w:rsidR="00AC2546" w:rsidRPr="00EF4764" w:rsidRDefault="00AC2546" w:rsidP="0098221D">
      <w:pPr>
        <w:ind w:firstLineChars="200" w:firstLine="402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EF4764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(</w:t>
      </w:r>
      <w:r w:rsidRPr="00EF4764">
        <w:rPr>
          <w:rFonts w:ascii="Times New Roman" w:eastAsia="MS Mincho" w:hAnsi="Times New Roman" w:cs="Times New Roman"/>
          <w:b/>
          <w:bCs/>
          <w:sz w:val="20"/>
          <w:szCs w:val="20"/>
        </w:rPr>
        <w:t>d) OOK-1 with 60 kHz SCS</w:t>
      </w:r>
      <w:r w:rsidRPr="00EF4764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proofErr w:type="gramStart"/>
      <w:r w:rsidRPr="00EF4764">
        <w:rPr>
          <w:rFonts w:ascii="Times New Roman" w:eastAsia="MS Mincho" w:hAnsi="Times New Roman" w:cs="Times New Roman"/>
          <w:b/>
          <w:bCs/>
          <w:sz w:val="20"/>
          <w:szCs w:val="20"/>
        </w:rPr>
        <w:tab/>
      </w:r>
      <w:r w:rsidR="00BD4F12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 </w:t>
      </w:r>
      <w:r w:rsidRPr="00EF4764">
        <w:rPr>
          <w:rFonts w:ascii="Times New Roman" w:eastAsia="MS Mincho" w:hAnsi="Times New Roman" w:cs="Times New Roman"/>
          <w:b/>
          <w:bCs/>
          <w:sz w:val="20"/>
          <w:szCs w:val="20"/>
        </w:rPr>
        <w:t>(</w:t>
      </w:r>
      <w:proofErr w:type="gramEnd"/>
      <w:r w:rsidR="00BD4F12">
        <w:rPr>
          <w:rFonts w:ascii="Times New Roman" w:eastAsia="MS Mincho" w:hAnsi="Times New Roman" w:cs="Times New Roman"/>
          <w:b/>
          <w:bCs/>
          <w:sz w:val="20"/>
          <w:szCs w:val="20"/>
        </w:rPr>
        <w:t>e</w:t>
      </w:r>
      <w:r w:rsidRPr="00EF4764">
        <w:rPr>
          <w:rFonts w:ascii="Times New Roman" w:eastAsia="MS Mincho" w:hAnsi="Times New Roman" w:cs="Times New Roman"/>
          <w:b/>
          <w:bCs/>
          <w:sz w:val="20"/>
          <w:szCs w:val="20"/>
        </w:rPr>
        <w:t>) OOK-4, M=2 with 30 kHz SCS</w:t>
      </w:r>
    </w:p>
    <w:p w14:paraId="08CC60DE" w14:textId="5F011F15" w:rsidR="00AC2546" w:rsidRPr="00EF4764" w:rsidRDefault="00AC2546" w:rsidP="00AC2546">
      <w:pPr>
        <w:jc w:val="center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EF4764">
        <w:rPr>
          <w:rFonts w:ascii="Times New Roman" w:eastAsia="MS Mincho" w:hAnsi="Times New Roman" w:cs="Times New Roman"/>
          <w:b/>
          <w:bCs/>
          <w:sz w:val="20"/>
          <w:szCs w:val="20"/>
        </w:rPr>
        <w:t>Figure.</w:t>
      </w:r>
      <w:r w:rsidR="00FD052E">
        <w:rPr>
          <w:rFonts w:ascii="Times New Roman" w:eastAsia="MS Mincho" w:hAnsi="Times New Roman" w:cs="Times New Roman"/>
          <w:b/>
          <w:bCs/>
          <w:sz w:val="20"/>
          <w:szCs w:val="20"/>
        </w:rPr>
        <w:t>6</w:t>
      </w:r>
      <w:r w:rsidR="00FD052E" w:rsidRPr="00EF4764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</w:t>
      </w:r>
      <w:r w:rsidRPr="00EF4764">
        <w:rPr>
          <w:rFonts w:ascii="Times New Roman" w:eastAsia="MS Mincho" w:hAnsi="Times New Roman" w:cs="Times New Roman"/>
          <w:b/>
          <w:bCs/>
          <w:sz w:val="20"/>
          <w:szCs w:val="20"/>
        </w:rPr>
        <w:t>Impact of SNR on CDF of the absolute timing estimation error with LP-SS</w:t>
      </w:r>
    </w:p>
    <w:p w14:paraId="23ACE8E9" w14:textId="77777777" w:rsidR="00AC2546" w:rsidRPr="00EF4764" w:rsidRDefault="00AC2546" w:rsidP="00AC2546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24DD0B07" w14:textId="77777777" w:rsidR="00497371" w:rsidRPr="00EF4764" w:rsidRDefault="00497371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0DE0E1F3" w:rsidR="004B155E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</w:p>
    <w:p w14:paraId="5C7B3AF0" w14:textId="77777777" w:rsidR="00F50F15" w:rsidRDefault="00F50F15" w:rsidP="00F50F15">
      <w:pPr>
        <w:spacing w:before="120" w:after="120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D96838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 xml:space="preserve">Observation 1: The pros/cons of OOK-1 and OOK4 waveform are summarized in Table.1 </w:t>
      </w:r>
    </w:p>
    <w:p w14:paraId="7E90E0B3" w14:textId="77777777" w:rsidR="00F50F15" w:rsidRPr="00D96838" w:rsidRDefault="00F50F15" w:rsidP="00F50F15">
      <w:pPr>
        <w:spacing w:before="120" w:after="120"/>
        <w:jc w:val="center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Table.1 Pros/Cons of OOK-1 and OOK-4.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4097"/>
        <w:gridCol w:w="4097"/>
      </w:tblGrid>
      <w:tr w:rsidR="00F50F15" w14:paraId="6D21CDDD" w14:textId="77777777" w:rsidTr="00F36F9F">
        <w:trPr>
          <w:trHeight w:val="719"/>
        </w:trPr>
        <w:tc>
          <w:tcPr>
            <w:tcW w:w="1435" w:type="dxa"/>
          </w:tcPr>
          <w:p w14:paraId="1709393A" w14:textId="77777777" w:rsidR="00F50F15" w:rsidRDefault="00F50F15" w:rsidP="00F36F9F">
            <w:p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Comparison of OOK-1 and OOK-4</w:t>
            </w:r>
          </w:p>
        </w:tc>
        <w:tc>
          <w:tcPr>
            <w:tcW w:w="4097" w:type="dxa"/>
          </w:tcPr>
          <w:p w14:paraId="57E525D5" w14:textId="77777777" w:rsidR="00F50F15" w:rsidRDefault="00F50F15" w:rsidP="00F36F9F">
            <w:p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OOK-1</w:t>
            </w:r>
          </w:p>
        </w:tc>
        <w:tc>
          <w:tcPr>
            <w:tcW w:w="4097" w:type="dxa"/>
          </w:tcPr>
          <w:p w14:paraId="0CE94C53" w14:textId="77777777" w:rsidR="00F50F15" w:rsidRDefault="00F50F15" w:rsidP="00F36F9F">
            <w:p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OOK-4</w:t>
            </w:r>
          </w:p>
        </w:tc>
      </w:tr>
      <w:tr w:rsidR="00F50F15" w14:paraId="6C33005B" w14:textId="77777777" w:rsidTr="00F36F9F">
        <w:tc>
          <w:tcPr>
            <w:tcW w:w="1435" w:type="dxa"/>
          </w:tcPr>
          <w:p w14:paraId="44E37C97" w14:textId="77777777" w:rsidR="00F50F15" w:rsidRDefault="00F50F15" w:rsidP="00F36F9F">
            <w:p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Pros</w:t>
            </w:r>
          </w:p>
        </w:tc>
        <w:tc>
          <w:tcPr>
            <w:tcW w:w="4097" w:type="dxa"/>
          </w:tcPr>
          <w:p w14:paraId="662F7682" w14:textId="77777777" w:rsidR="00F50F15" w:rsidRDefault="00F50F15" w:rsidP="00F50F15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Less impact to the gNB </w:t>
            </w:r>
            <w:r w:rsidRPr="002843A1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waveform generation</w:t>
            </w:r>
          </w:p>
          <w:p w14:paraId="45E24845" w14:textId="77777777" w:rsidR="00F50F15" w:rsidRDefault="00F50F15" w:rsidP="00F50F15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Simpler design of overlaid sequence, whose length is decided by the bandwidth and SCS of LP-WUS</w:t>
            </w:r>
          </w:p>
          <w:p w14:paraId="14FB6040" w14:textId="77777777" w:rsidR="00F50F15" w:rsidRPr="002843A1" w:rsidRDefault="00F50F15" w:rsidP="00F36F9F">
            <w:pPr>
              <w:pStyle w:val="ListParagraph"/>
              <w:spacing w:before="120" w:after="120"/>
              <w:ind w:left="36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4097" w:type="dxa"/>
          </w:tcPr>
          <w:p w14:paraId="0AA84148" w14:textId="77777777" w:rsidR="00F50F15" w:rsidRDefault="00F50F15" w:rsidP="00F50F15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More flexibility on the payload size thus more adaptive to more functionalities and better forward compatibility.</w:t>
            </w:r>
          </w:p>
          <w:p w14:paraId="73DD2C50" w14:textId="77777777" w:rsidR="00F50F15" w:rsidRDefault="00F50F15" w:rsidP="00F50F15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More flexible symbol rate means potentially better LP-WUS resource efficiency.</w:t>
            </w:r>
          </w:p>
          <w:p w14:paraId="06F9EC02" w14:textId="77777777" w:rsidR="00F50F15" w:rsidRDefault="00F50F15" w:rsidP="00F50F15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More adaptive to design for idle/inactive and connected modes, respecitively under the unified framework.</w:t>
            </w:r>
          </w:p>
          <w:p w14:paraId="3CDFAE6B" w14:textId="77777777" w:rsidR="00F50F15" w:rsidRPr="00A612E2" w:rsidRDefault="00F50F15" w:rsidP="00F50F15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MS Mincho" w:hAnsi="Times" w:cs="Times New Roman" w:hint="eastAsia"/>
                <w:sz w:val="20"/>
                <w:szCs w:val="20"/>
              </w:rPr>
              <w:t>S</w:t>
            </w:r>
            <w:r>
              <w:rPr>
                <w:rFonts w:ascii="Times" w:eastAsia="MS Mincho" w:hAnsi="Times" w:cs="Times New Roman"/>
                <w:sz w:val="20"/>
                <w:szCs w:val="20"/>
              </w:rPr>
              <w:t>ingle bit rate design of LP-WUR irrespective of NR SCS would be possible, which simplifies LP-WUR.</w:t>
            </w:r>
          </w:p>
        </w:tc>
      </w:tr>
      <w:tr w:rsidR="00F50F15" w14:paraId="319BDF31" w14:textId="77777777" w:rsidTr="00F36F9F">
        <w:tc>
          <w:tcPr>
            <w:tcW w:w="1435" w:type="dxa"/>
          </w:tcPr>
          <w:p w14:paraId="7BA199D1" w14:textId="77777777" w:rsidR="00F50F15" w:rsidRDefault="00F50F15" w:rsidP="00F36F9F">
            <w:p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lastRenderedPageBreak/>
              <w:t>Cons</w:t>
            </w:r>
          </w:p>
        </w:tc>
        <w:tc>
          <w:tcPr>
            <w:tcW w:w="4097" w:type="dxa"/>
          </w:tcPr>
          <w:p w14:paraId="0196E363" w14:textId="77777777" w:rsidR="00F50F15" w:rsidRDefault="00F50F15" w:rsidP="00F50F15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Less flexibility on support the payload size. Only OFDM symbol number is varying factor.</w:t>
            </w:r>
          </w:p>
          <w:p w14:paraId="149DF534" w14:textId="77777777" w:rsidR="00F50F15" w:rsidRDefault="00F50F15" w:rsidP="00F50F15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MS Mincho" w:hAnsi="Times" w:cs="Times New Roman" w:hint="eastAsia"/>
                <w:sz w:val="20"/>
                <w:szCs w:val="20"/>
              </w:rPr>
              <w:t>I</w:t>
            </w:r>
            <w:r>
              <w:rPr>
                <w:rFonts w:ascii="Times" w:eastAsia="MS Mincho" w:hAnsi="Times" w:cs="Times New Roman"/>
                <w:sz w:val="20"/>
                <w:szCs w:val="20"/>
              </w:rPr>
              <w:t>n order to address the support of multiple NR SCS, LP-WUR is also required to support multiple bit rate, which is more complex LP-WUR design.</w:t>
            </w:r>
          </w:p>
          <w:p w14:paraId="0AD49420" w14:textId="77777777" w:rsidR="00F50F15" w:rsidRDefault="00F50F15" w:rsidP="00F50F15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Forward compatibility of more payload bits relies on extended number of OFDM symbols.</w:t>
            </w:r>
          </w:p>
          <w:p w14:paraId="18435280" w14:textId="77777777" w:rsidR="00F50F15" w:rsidRPr="00E96962" w:rsidRDefault="00F50F15" w:rsidP="00F50F15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Less adaptive to the required payload size and functionality means less LP-WUS resource efficiency.</w:t>
            </w:r>
          </w:p>
        </w:tc>
        <w:tc>
          <w:tcPr>
            <w:tcW w:w="4097" w:type="dxa"/>
          </w:tcPr>
          <w:p w14:paraId="69C0C38A" w14:textId="77777777" w:rsidR="00F50F15" w:rsidRDefault="00F50F15" w:rsidP="00F50F15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 xml:space="preserve">More impact and complexity to the gNB waveform generation, e.g., </w:t>
            </w:r>
            <w:r w:rsidRPr="00F459BF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pre-storing of the generated frequency domain samples</w:t>
            </w:r>
          </w:p>
          <w:p w14:paraId="231A6ED2" w14:textId="77777777" w:rsidR="00F50F15" w:rsidRDefault="00F50F15" w:rsidP="00F50F15">
            <w:pPr>
              <w:pStyle w:val="ListParagraph"/>
              <w:numPr>
                <w:ilvl w:val="0"/>
                <w:numId w:val="72"/>
              </w:num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More standardization efforts on defining the overlaid sequence, whose length is decided by the number of segements within a symbol, bandwidth and SCS of LP-WUS</w:t>
            </w:r>
          </w:p>
          <w:p w14:paraId="481A3CD0" w14:textId="77777777" w:rsidR="00F50F15" w:rsidRPr="00ED79FA" w:rsidRDefault="00F50F15" w:rsidP="00F36F9F">
            <w:pPr>
              <w:spacing w:before="120" w:after="12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</w:p>
        </w:tc>
      </w:tr>
    </w:tbl>
    <w:p w14:paraId="1040C54D" w14:textId="77777777" w:rsidR="00F50F15" w:rsidRDefault="00F50F15" w:rsidP="004B38F5">
      <w:pPr>
        <w:spacing w:before="120" w:after="120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</w:p>
    <w:p w14:paraId="46C43110" w14:textId="26D3390F" w:rsidR="004B38F5" w:rsidRDefault="004B38F5" w:rsidP="004B38F5">
      <w:pPr>
        <w:spacing w:before="120" w:after="120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482F12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Proposal 1: LP-WUS should be designed and commonly applied for both RRC CONNECTED and IDLE/INACTIVE mode UEs with fixed symbol rate, irrespective of the SCS used by NR waveform.</w:t>
      </w:r>
    </w:p>
    <w:p w14:paraId="60838B85" w14:textId="10F29ED6" w:rsidR="004B38F5" w:rsidRPr="00711F89" w:rsidRDefault="004B38F5" w:rsidP="00711F89">
      <w:pPr>
        <w:spacing w:before="120" w:after="120"/>
        <w:rPr>
          <w:rFonts w:ascii="Times" w:eastAsia="Batang" w:hAnsi="Times" w:cs="Times New Roman"/>
          <w:sz w:val="20"/>
          <w:szCs w:val="20"/>
          <w:lang w:eastAsia="x-none"/>
        </w:rPr>
      </w:pPr>
      <w:r w:rsidRPr="007D3F64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Proposal 2: Regardless which one or both waveforms would be supported for LP-WUS and LP-SS, LP-SS and LP-WUS should always follow the same waveform and numerology in the applicable configuration.</w:t>
      </w:r>
    </w:p>
    <w:p w14:paraId="1F5B6F63" w14:textId="5186F016" w:rsidR="004B38F5" w:rsidRPr="00711F89" w:rsidRDefault="004B38F5" w:rsidP="00711F89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>: Both OOK-1 and OOK-4 become more sensitive to timing error with higher bitrate due to shorter symbol / time segment length.</w:t>
      </w:r>
    </w:p>
    <w:p w14:paraId="70B2423F" w14:textId="47D7BA12" w:rsidR="004B38F5" w:rsidRDefault="004B38F5" w:rsidP="0098221D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>
        <w:rPr>
          <w:rFonts w:ascii="Times New Roman" w:hAnsi="Times New Roman" w:cs="Times New Roman"/>
          <w:sz w:val="20"/>
          <w:szCs w:val="20"/>
          <w:lang w:eastAsia="en-US"/>
        </w:rPr>
        <w:t>3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>: In the case of higher bitrate such as 56 kbps, OOK-4 has slightly better performance than OOK-1 with wider SCS, as OOK-1 with shorter CP is more sensitive to inter-symbol interference.</w:t>
      </w:r>
    </w:p>
    <w:p w14:paraId="469D9E3C" w14:textId="25B9B5E3" w:rsidR="004B38F5" w:rsidRDefault="004B38F5" w:rsidP="0098221D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>
        <w:rPr>
          <w:rFonts w:ascii="Times New Roman" w:hAnsi="Times New Roman" w:cs="Times New Roman"/>
          <w:sz w:val="20"/>
          <w:szCs w:val="20"/>
          <w:lang w:eastAsia="en-US"/>
        </w:rPr>
        <w:t>4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eastAsia="en-US"/>
        </w:rPr>
        <w:t>With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carrier frequency offset, there is no significant </w:t>
      </w:r>
      <w:r w:rsidRPr="00EF4764">
        <w:rPr>
          <w:rFonts w:ascii="Times New Roman" w:eastAsia="MS Mincho" w:hAnsi="Times New Roman" w:cs="Times New Roman" w:hint="eastAsia"/>
          <w:sz w:val="20"/>
          <w:szCs w:val="20"/>
        </w:rPr>
        <w:t>p</w:t>
      </w:r>
      <w:r w:rsidRPr="00EF4764">
        <w:rPr>
          <w:rFonts w:ascii="Times New Roman" w:eastAsia="MS Mincho" w:hAnsi="Times New Roman" w:cs="Times New Roman"/>
          <w:sz w:val="20"/>
          <w:szCs w:val="20"/>
        </w:rPr>
        <w:t xml:space="preserve">erformance gap between 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>OOK-1 and OOK-</w:t>
      </w:r>
      <w:proofErr w:type="gramStart"/>
      <w:r w:rsidRPr="00EF4764">
        <w:rPr>
          <w:rFonts w:ascii="Times New Roman" w:hAnsi="Times New Roman" w:cs="Times New Roman"/>
          <w:sz w:val="20"/>
          <w:szCs w:val="20"/>
          <w:lang w:eastAsia="en-US"/>
        </w:rPr>
        <w:t>4</w:t>
      </w:r>
      <w:proofErr w:type="gramEnd"/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and both are robust to even large carrier frequency error.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But the robustness also relies on the bandwidth of LP-WUS and GB.</w:t>
      </w:r>
    </w:p>
    <w:p w14:paraId="57DA37EF" w14:textId="56AD04CA" w:rsidR="0098221D" w:rsidRPr="00EF4764" w:rsidRDefault="0098221D" w:rsidP="0098221D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>
        <w:rPr>
          <w:rFonts w:ascii="Times New Roman" w:hAnsi="Times New Roman" w:cs="Times New Roman"/>
          <w:sz w:val="20"/>
          <w:szCs w:val="20"/>
          <w:lang w:eastAsia="en-US"/>
        </w:rPr>
        <w:t>5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BLER performances in both OOK-1 and OOK-4 get worse with larger number of OFDM symbols </w:t>
      </w:r>
      <w:r>
        <w:rPr>
          <w:rFonts w:ascii="Times New Roman" w:hAnsi="Times New Roman" w:cs="Times New Roman"/>
          <w:sz w:val="20"/>
          <w:szCs w:val="20"/>
          <w:lang w:eastAsia="en-US"/>
        </w:rPr>
        <w:t>constituting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a block.</w:t>
      </w:r>
    </w:p>
    <w:p w14:paraId="576FA958" w14:textId="2A9275E4" w:rsidR="0098221D" w:rsidRPr="00EF4764" w:rsidRDefault="0098221D" w:rsidP="0098221D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>Observation</w:t>
      </w:r>
      <w:r w:rsidR="004B38F5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>6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In the case of 28 kbps with smaller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payload size, i.e., lower 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number of OFDM symbols, OOK-1 has better performance than OOK-4 </w:t>
      </w:r>
      <w:r>
        <w:rPr>
          <w:rFonts w:ascii="Times New Roman" w:hAnsi="Times New Roman" w:cs="Times New Roman"/>
          <w:sz w:val="20"/>
          <w:szCs w:val="20"/>
          <w:lang w:eastAsia="en-US"/>
        </w:rPr>
        <w:t>with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timing error.</w:t>
      </w:r>
    </w:p>
    <w:p w14:paraId="55663E87" w14:textId="41FE95E1" w:rsidR="0098221D" w:rsidRDefault="0098221D" w:rsidP="0098221D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>
        <w:rPr>
          <w:rFonts w:ascii="Times New Roman" w:hAnsi="Times New Roman" w:cs="Times New Roman"/>
          <w:sz w:val="20"/>
          <w:szCs w:val="20"/>
          <w:lang w:eastAsia="en-US"/>
        </w:rPr>
        <w:t>7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In the case of </w:t>
      </w:r>
      <w:r>
        <w:rPr>
          <w:rFonts w:ascii="Times New Roman" w:hAnsi="Times New Roman" w:cs="Times New Roman"/>
          <w:sz w:val="20"/>
          <w:szCs w:val="20"/>
          <w:lang w:eastAsia="en-US"/>
        </w:rPr>
        <w:t>56 kbps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with larger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payload size, i.e., higher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number of OFDM symbols, OOK-4 is slightly better than OOK-1 with large number of OFDM symbol over 32, regardless of timing error or not.</w:t>
      </w:r>
    </w:p>
    <w:p w14:paraId="36F4D9DD" w14:textId="29EF1E32" w:rsidR="0098221D" w:rsidRPr="00EF4764" w:rsidRDefault="0098221D" w:rsidP="0098221D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>
        <w:rPr>
          <w:rFonts w:ascii="Times New Roman" w:hAnsi="Times New Roman" w:cs="Times New Roman"/>
          <w:sz w:val="20"/>
          <w:szCs w:val="20"/>
          <w:lang w:eastAsia="en-US"/>
        </w:rPr>
        <w:t>8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For OOK-1, </w:t>
      </w:r>
      <w:r>
        <w:rPr>
          <w:rFonts w:ascii="Times New Roman" w:hAnsi="Times New Roman" w:cs="Times New Roman"/>
          <w:sz w:val="20"/>
          <w:szCs w:val="20"/>
          <w:lang w:eastAsia="en-US"/>
        </w:rPr>
        <w:t>d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ifferent SCSs such as 30kHz and 60kHz </w:t>
      </w:r>
      <w:r>
        <w:rPr>
          <w:rFonts w:ascii="Times New Roman" w:hAnsi="Times New Roman" w:cs="Times New Roman"/>
          <w:sz w:val="20"/>
          <w:szCs w:val="20"/>
          <w:lang w:eastAsia="en-US"/>
        </w:rPr>
        <w:t>does not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obviously 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impact symbol timing estimation performance </w:t>
      </w:r>
      <w:r>
        <w:rPr>
          <w:rFonts w:ascii="Times New Roman" w:hAnsi="Times New Roman" w:cs="Times New Roman"/>
          <w:sz w:val="20"/>
          <w:szCs w:val="20"/>
          <w:lang w:eastAsia="en-US"/>
        </w:rPr>
        <w:t>in different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SNR.</w:t>
      </w:r>
    </w:p>
    <w:p w14:paraId="1F783141" w14:textId="678F31CF" w:rsidR="0098221D" w:rsidRPr="00711F89" w:rsidRDefault="0098221D" w:rsidP="00711F89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Observation </w:t>
      </w:r>
      <w:r>
        <w:rPr>
          <w:rFonts w:ascii="Times New Roman" w:hAnsi="Times New Roman" w:cs="Times New Roman"/>
          <w:sz w:val="20"/>
          <w:szCs w:val="20"/>
          <w:lang w:eastAsia="en-US"/>
        </w:rPr>
        <w:t>9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: For OOK-4, </w:t>
      </w:r>
      <w:r>
        <w:rPr>
          <w:rFonts w:ascii="Times New Roman" w:hAnsi="Times New Roman" w:cs="Times New Roman"/>
          <w:sz w:val="20"/>
          <w:szCs w:val="20"/>
          <w:lang w:eastAsia="en-US"/>
        </w:rPr>
        <w:t>d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ifferent SCSs such as 15kHz and 30kHz, and different M such as M=1,2 </w:t>
      </w:r>
      <w:r>
        <w:rPr>
          <w:rFonts w:ascii="Times New Roman" w:hAnsi="Times New Roman" w:cs="Times New Roman"/>
          <w:sz w:val="20"/>
          <w:szCs w:val="20"/>
          <w:lang w:eastAsia="en-US"/>
        </w:rPr>
        <w:t>does not obviously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impact symbol timing estimation performance </w:t>
      </w:r>
      <w:r>
        <w:rPr>
          <w:rFonts w:ascii="Times New Roman" w:hAnsi="Times New Roman" w:cs="Times New Roman"/>
          <w:sz w:val="20"/>
          <w:szCs w:val="20"/>
          <w:lang w:eastAsia="en-US"/>
        </w:rPr>
        <w:t>in different</w:t>
      </w:r>
      <w:r w:rsidRPr="00EF4764">
        <w:rPr>
          <w:rFonts w:ascii="Times New Roman" w:hAnsi="Times New Roman" w:cs="Times New Roman"/>
          <w:sz w:val="20"/>
          <w:szCs w:val="20"/>
          <w:lang w:eastAsia="en-US"/>
        </w:rPr>
        <w:t xml:space="preserve"> SNR.</w:t>
      </w:r>
    </w:p>
    <w:p w14:paraId="61065CBC" w14:textId="77777777" w:rsidR="0098221D" w:rsidRPr="00EF4764" w:rsidRDefault="0098221D" w:rsidP="0098221D">
      <w:pPr>
        <w:rPr>
          <w:rFonts w:ascii="Times New Roman" w:eastAsia="MS Mincho" w:hAnsi="Times New Roman"/>
          <w:b/>
          <w:bCs/>
          <w:sz w:val="20"/>
          <w:szCs w:val="20"/>
        </w:rPr>
      </w:pPr>
      <w:r w:rsidRPr="00EF4764">
        <w:rPr>
          <w:rFonts w:ascii="Times New Roman" w:eastAsia="MS Mincho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eastAsia="MS Mincho" w:hAnsi="Times New Roman"/>
          <w:b/>
          <w:bCs/>
          <w:sz w:val="20"/>
          <w:szCs w:val="20"/>
        </w:rPr>
        <w:t>10</w:t>
      </w:r>
      <w:r w:rsidRPr="00EF4764">
        <w:rPr>
          <w:rFonts w:ascii="Times New Roman" w:eastAsia="MS Mincho" w:hAnsi="Times New Roman"/>
          <w:b/>
          <w:bCs/>
          <w:sz w:val="20"/>
          <w:szCs w:val="20"/>
        </w:rPr>
        <w:t>: Due to the shorter CP length</w:t>
      </w:r>
      <w:r>
        <w:rPr>
          <w:rFonts w:ascii="Times New Roman" w:eastAsia="MS Mincho" w:hAnsi="Times New Roman"/>
          <w:b/>
          <w:bCs/>
          <w:sz w:val="20"/>
          <w:szCs w:val="20"/>
        </w:rPr>
        <w:t xml:space="preserve"> that is less robust to delay in the fading channel</w:t>
      </w:r>
      <w:r w:rsidRPr="00EF4764">
        <w:rPr>
          <w:rFonts w:ascii="Times New Roman" w:eastAsia="MS Mincho" w:hAnsi="Times New Roman"/>
          <w:b/>
          <w:bCs/>
          <w:sz w:val="20"/>
          <w:szCs w:val="20"/>
        </w:rPr>
        <w:t>, timing estimation performance of OOK-1 with higher SCS is slightly worse than that of OOK-4, especially in higher SNR.</w:t>
      </w:r>
    </w:p>
    <w:p w14:paraId="49B3B4D9" w14:textId="77777777" w:rsidR="0098221D" w:rsidRDefault="0098221D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6F270C2" w14:textId="51C035FF" w:rsidR="00127D30" w:rsidRDefault="003B0C9F" w:rsidP="00C15610">
      <w:pPr>
        <w:rPr>
          <w:rFonts w:ascii="Times New Roman" w:hAnsi="Times New Roman" w:cs="Times New Roman"/>
          <w:sz w:val="20"/>
          <w:szCs w:val="20"/>
        </w:rPr>
      </w:pPr>
      <w:r w:rsidRPr="00371FA0">
        <w:rPr>
          <w:rFonts w:ascii="Times New Roman" w:hAnsi="Times New Roman" w:cs="Times New Roman"/>
          <w:sz w:val="20"/>
          <w:szCs w:val="20"/>
        </w:rPr>
        <w:t xml:space="preserve">[1] </w:t>
      </w:r>
      <w:r w:rsidR="00C33C25">
        <w:rPr>
          <w:rFonts w:ascii="Times New Roman" w:hAnsi="Times New Roman" w:cs="Times New Roman"/>
          <w:sz w:val="20"/>
          <w:szCs w:val="20"/>
          <w:lang w:eastAsia="en-US"/>
        </w:rPr>
        <w:t>RP-234056</w:t>
      </w:r>
      <w:r w:rsidR="00393D85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393D85" w:rsidRPr="00393D85">
        <w:rPr>
          <w:rFonts w:ascii="Times New Roman" w:hAnsi="Times New Roman" w:cs="Times New Roman"/>
          <w:sz w:val="20"/>
          <w:szCs w:val="20"/>
          <w:lang w:eastAsia="en-US"/>
        </w:rPr>
        <w:t>New WID: Low-power wake-up signal and receiver for NR (LP-WUS/WUR)</w:t>
      </w:r>
    </w:p>
    <w:p w14:paraId="37366B86" w14:textId="3DC7B5FE" w:rsidR="003648A1" w:rsidRDefault="003648A1" w:rsidP="00C15610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p w14:paraId="319DA199" w14:textId="42EB2829" w:rsidR="003648A1" w:rsidRDefault="003648A1" w:rsidP="003648A1">
      <w:pPr>
        <w:pStyle w:val="Heading1"/>
        <w:rPr>
          <w:lang w:val="en-US"/>
        </w:rPr>
      </w:pPr>
      <w:r w:rsidRPr="003648A1">
        <w:rPr>
          <w:lang w:val="en-US"/>
        </w:rPr>
        <w:t>Appendix</w:t>
      </w:r>
    </w:p>
    <w:p w14:paraId="6E560AAA" w14:textId="7B65A109" w:rsidR="00B926B8" w:rsidRPr="00B926B8" w:rsidRDefault="00393D85" w:rsidP="00B926B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</w:rPr>
      </w:pPr>
      <w:bookmarkStart w:id="1" w:name="_Hlk153295984"/>
      <w:r>
        <w:rPr>
          <w:rFonts w:ascii="Times New Roman" w:eastAsia="SimSun" w:hAnsi="Times New Roman" w:cs="Times New Roman"/>
          <w:bCs/>
          <w:kern w:val="0"/>
          <w:sz w:val="20"/>
          <w:szCs w:val="20"/>
        </w:rPr>
        <w:t>From the WID [1], t</w:t>
      </w:r>
      <w:r w:rsidR="00B926B8" w:rsidRPr="00B926B8">
        <w:rPr>
          <w:rFonts w:ascii="Times New Roman" w:eastAsia="SimSun" w:hAnsi="Times New Roman" w:cs="Times New Roman"/>
          <w:bCs/>
          <w:kern w:val="0"/>
          <w:sz w:val="20"/>
          <w:szCs w:val="20"/>
        </w:rPr>
        <w:t>he objectives of the work item are the following:</w:t>
      </w:r>
    </w:p>
    <w:p w14:paraId="75E3FC6A" w14:textId="77777777" w:rsidR="00B926B8" w:rsidRPr="00B926B8" w:rsidRDefault="00B926B8" w:rsidP="00B926B8">
      <w:pPr>
        <w:numPr>
          <w:ilvl w:val="0"/>
          <w:numId w:val="7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lastRenderedPageBreak/>
        <w:t>To specify an LP-WUS design commonly applicable to both IDLE/INACTIVE and CONNECTED modes (RAN1, RAN4)</w:t>
      </w:r>
    </w:p>
    <w:p w14:paraId="465754A3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 xml:space="preserve">Specify OOK (OOK-1 and/or OOK-4) based LP-WUS with </w:t>
      </w:r>
      <w:r w:rsidRPr="00B926B8">
        <w:rPr>
          <w:rFonts w:ascii="Times New Roman" w:eastAsia="SimSun" w:hAnsi="Times New Roman" w:cs="Times New Roman"/>
          <w:kern w:val="0"/>
          <w:sz w:val="20"/>
          <w:szCs w:val="20"/>
          <w:lang w:eastAsia="en-GB"/>
        </w:rPr>
        <w:t xml:space="preserve">overlaid OFDM sequence(s) over OOK </w:t>
      </w:r>
      <w:proofErr w:type="gramStart"/>
      <w:r w:rsidRPr="00B926B8">
        <w:rPr>
          <w:rFonts w:ascii="Times New Roman" w:eastAsia="SimSun" w:hAnsi="Times New Roman" w:cs="Times New Roman"/>
          <w:kern w:val="0"/>
          <w:sz w:val="20"/>
          <w:szCs w:val="20"/>
          <w:lang w:eastAsia="en-GB"/>
        </w:rPr>
        <w:t>symbol</w:t>
      </w:r>
      <w:proofErr w:type="gramEnd"/>
    </w:p>
    <w:p w14:paraId="1F56BADF" w14:textId="77777777" w:rsidR="00B926B8" w:rsidRPr="00B926B8" w:rsidRDefault="00B926B8" w:rsidP="00B926B8">
      <w:pPr>
        <w:numPr>
          <w:ilvl w:val="2"/>
          <w:numId w:val="73"/>
        </w:numPr>
        <w:tabs>
          <w:tab w:val="left" w:pos="216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color w:val="000000"/>
          <w:kern w:val="0"/>
          <w:sz w:val="20"/>
          <w:szCs w:val="20"/>
        </w:rPr>
      </w:pPr>
      <w:r w:rsidRPr="00B926B8">
        <w:rPr>
          <w:rFonts w:ascii="Times New Roman" w:eastAsia="SimSun" w:hAnsi="Times New Roman" w:cs="Times New Roman" w:hint="eastAsia"/>
          <w:bCs/>
          <w:color w:val="000000"/>
          <w:kern w:val="0"/>
          <w:sz w:val="20"/>
          <w:szCs w:val="20"/>
        </w:rPr>
        <w:t>T</w:t>
      </w:r>
      <w:r w:rsidRPr="00B926B8">
        <w:rPr>
          <w:rFonts w:ascii="Times New Roman" w:eastAsia="SimSun" w:hAnsi="Times New Roman" w:cs="Times New Roman"/>
          <w:bCs/>
          <w:color w:val="000000"/>
          <w:kern w:val="0"/>
          <w:sz w:val="20"/>
          <w:szCs w:val="20"/>
        </w:rPr>
        <w:t xml:space="preserve">he LP-WUS design shall ensure that for IDLE/INACTIVE operation, the same information is delivered irrespective of LP-WUR type. </w:t>
      </w:r>
      <w:r w:rsidRPr="00B926B8">
        <w:rPr>
          <w:rFonts w:ascii="Times New Roman" w:eastAsia="SimSun" w:hAnsi="Times New Roman" w:cs="Times New Roman" w:hint="eastAsia"/>
          <w:bCs/>
          <w:color w:val="000000"/>
          <w:kern w:val="0"/>
          <w:sz w:val="20"/>
          <w:szCs w:val="20"/>
        </w:rPr>
        <w:t>The OFDM sequence c</w:t>
      </w:r>
      <w:r w:rsidRPr="00B926B8">
        <w:rPr>
          <w:rFonts w:ascii="Times New Roman" w:eastAsia="SimSun" w:hAnsi="Times New Roman" w:cs="Times New Roman"/>
          <w:bCs/>
          <w:color w:val="000000"/>
          <w:kern w:val="0"/>
          <w:sz w:val="20"/>
          <w:szCs w:val="20"/>
        </w:rPr>
        <w:t>a</w:t>
      </w:r>
      <w:r w:rsidRPr="00B926B8">
        <w:rPr>
          <w:rFonts w:ascii="Times New Roman" w:eastAsia="SimSun" w:hAnsi="Times New Roman" w:cs="Times New Roman" w:hint="eastAsia"/>
          <w:bCs/>
          <w:color w:val="000000"/>
          <w:kern w:val="0"/>
          <w:sz w:val="20"/>
          <w:szCs w:val="20"/>
        </w:rPr>
        <w:t>n carry information.</w:t>
      </w:r>
    </w:p>
    <w:p w14:paraId="5D4BC5B1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 xml:space="preserve">At least duty-cycled monitoring of LP-WUS is </w:t>
      </w:r>
      <w:proofErr w:type="gramStart"/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>supported</w:t>
      </w:r>
      <w:proofErr w:type="gramEnd"/>
    </w:p>
    <w:p w14:paraId="3EEBF87C" w14:textId="77777777" w:rsidR="00B926B8" w:rsidRPr="00B926B8" w:rsidRDefault="00B926B8" w:rsidP="00B926B8">
      <w:pPr>
        <w:numPr>
          <w:ilvl w:val="0"/>
          <w:numId w:val="7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>For IDLE/INACTIVE modes</w:t>
      </w:r>
    </w:p>
    <w:p w14:paraId="7DA87713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>Specify procedure and configuration of LP-WUS indicating paging monitoring triggered by LP-WUS, including at least configuration, sub-</w:t>
      </w:r>
      <w:proofErr w:type="gramStart"/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>grouping</w:t>
      </w:r>
      <w:proofErr w:type="gramEnd"/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 xml:space="preserve"> and entry/exit condition for LP-WUS monitoring </w:t>
      </w:r>
      <w:r w:rsidRPr="00B926B8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bidi="ar"/>
        </w:rPr>
        <w:t xml:space="preserve">(RAN2, </w:t>
      </w: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>R</w:t>
      </w:r>
      <w:r w:rsidRPr="00B926B8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bidi="ar"/>
        </w:rPr>
        <w:t>AN1,</w:t>
      </w: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 xml:space="preserve"> </w:t>
      </w:r>
      <w:r w:rsidRPr="00B926B8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bidi="ar"/>
        </w:rPr>
        <w:t>RAN3, RAN4)</w:t>
      </w:r>
    </w:p>
    <w:p w14:paraId="42ECFF6D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 xml:space="preserve">Specify LP-SS with periodicity with </w:t>
      </w:r>
      <w:proofErr w:type="spellStart"/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>Yms</w:t>
      </w:r>
      <w:proofErr w:type="spellEnd"/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 xml:space="preserve"> for LP-WUR, for synchronization and/or RRM for serving cell. (RAN1, RAN4)</w:t>
      </w:r>
    </w:p>
    <w:p w14:paraId="190FC541" w14:textId="77777777" w:rsidR="00B926B8" w:rsidRPr="00B926B8" w:rsidRDefault="00B926B8" w:rsidP="00B926B8">
      <w:pPr>
        <w:numPr>
          <w:ilvl w:val="2"/>
          <w:numId w:val="73"/>
        </w:numPr>
        <w:tabs>
          <w:tab w:val="left" w:pos="216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>LP-SS is based on OOK-1 and/or OOK-4 waveform with or without overlaid OFDM sequences. Further down selection between with and without overlaid OFDM sequences is to be done within WI.</w:t>
      </w:r>
    </w:p>
    <w:p w14:paraId="0D0EFB20" w14:textId="77777777" w:rsidR="00B926B8" w:rsidRPr="00B926B8" w:rsidRDefault="00B926B8" w:rsidP="00B926B8">
      <w:pPr>
        <w:numPr>
          <w:ilvl w:val="2"/>
          <w:numId w:val="73"/>
        </w:numPr>
        <w:tabs>
          <w:tab w:val="left" w:pos="216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color w:val="000000"/>
          <w:kern w:val="0"/>
          <w:sz w:val="20"/>
          <w:szCs w:val="20"/>
          <w:lang w:bidi="ar"/>
        </w:rPr>
      </w:pPr>
      <w:r w:rsidRPr="00B926B8">
        <w:rPr>
          <w:rFonts w:ascii="Times New Roman" w:eastAsia="SimSun" w:hAnsi="Times New Roman" w:cs="Times New Roman"/>
          <w:bCs/>
          <w:color w:val="000000"/>
          <w:kern w:val="0"/>
          <w:sz w:val="20"/>
          <w:szCs w:val="20"/>
          <w:lang w:bidi="ar"/>
        </w:rPr>
        <w:t>Note: For LP-WUR that can receive existing PSS/SSS, existing PSS/SSS can be used for synchronization and RRM instead of LP-SS.</w:t>
      </w:r>
    </w:p>
    <w:p w14:paraId="12C4AA0F" w14:textId="77777777" w:rsidR="00B926B8" w:rsidRPr="00B926B8" w:rsidRDefault="00B926B8" w:rsidP="00B926B8">
      <w:pPr>
        <w:numPr>
          <w:ilvl w:val="2"/>
          <w:numId w:val="73"/>
        </w:numPr>
        <w:tabs>
          <w:tab w:val="left" w:pos="216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>Y will be decided within WI. 320ms is the start point.</w:t>
      </w:r>
    </w:p>
    <w:p w14:paraId="1DBCB41A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>Specify further RRM relaxation of UE MR for both serving and neighbor cell measurements, and UE serving cell RRM measurement offloaded from MR to LP-WUR, including the necessary conditions (RAN4, RAN2)</w:t>
      </w:r>
    </w:p>
    <w:p w14:paraId="6B561B31" w14:textId="77777777" w:rsidR="00B926B8" w:rsidRPr="00B926B8" w:rsidRDefault="00B926B8" w:rsidP="00B926B8">
      <w:pPr>
        <w:numPr>
          <w:ilvl w:val="0"/>
          <w:numId w:val="7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>For CONNECTED mode, specify procedures to allow UE MR PDCCH monitoring triggered by LP-WUS including activation and deactivation procedure of LP-WUS monitoring (RAN2, RAN1)</w:t>
      </w:r>
    </w:p>
    <w:p w14:paraId="615E0728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  <w:t xml:space="preserve">Check in RAN#105 for potential TU adjustment in </w:t>
      </w:r>
      <w:proofErr w:type="gramStart"/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  <w:t>RAN2</w:t>
      </w:r>
      <w:proofErr w:type="gramEnd"/>
    </w:p>
    <w:p w14:paraId="6F457A25" w14:textId="77777777" w:rsidR="00B926B8" w:rsidRPr="00B926B8" w:rsidRDefault="00B926B8" w:rsidP="00B926B8">
      <w:pPr>
        <w:numPr>
          <w:ilvl w:val="1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>Note: In CONNECTED mode, UE MR ultra-deep sleep is not considered, and UE RRM/RLM/BFD/CSI measurements are performed by MR</w:t>
      </w:r>
    </w:p>
    <w:p w14:paraId="576BDDDE" w14:textId="77777777" w:rsidR="00B926B8" w:rsidRPr="00B926B8" w:rsidRDefault="00B926B8" w:rsidP="00B926B8">
      <w:pPr>
        <w:numPr>
          <w:ilvl w:val="0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bidi="ar"/>
        </w:rPr>
        <w:t>Note: The target coverage of LP-WUS and LP-SS shall be the coverage of PUSCH for message3.</w:t>
      </w:r>
    </w:p>
    <w:p w14:paraId="602B7460" w14:textId="77777777" w:rsidR="00B926B8" w:rsidRPr="00B926B8" w:rsidRDefault="00B926B8" w:rsidP="00B926B8">
      <w:pPr>
        <w:numPr>
          <w:ilvl w:val="0"/>
          <w:numId w:val="7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  <w:t>Note: The optimization of LP-WUS signal design for idle/inactive mode is prioritized over the optimization for connected mode.</w:t>
      </w:r>
    </w:p>
    <w:bookmarkEnd w:id="1"/>
    <w:p w14:paraId="7E1C61D6" w14:textId="77777777" w:rsidR="00B926B8" w:rsidRPr="00B926B8" w:rsidRDefault="00B926B8" w:rsidP="00B926B8">
      <w:pPr>
        <w:numPr>
          <w:ilvl w:val="0"/>
          <w:numId w:val="74"/>
        </w:numPr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eastAsia="en-GB"/>
        </w:rPr>
        <w:t>Specify the necessary RAN4 core requirement(s) to support the feature (RAN4).</w:t>
      </w:r>
    </w:p>
    <w:p w14:paraId="21E23C37" w14:textId="77777777" w:rsidR="00B926B8" w:rsidRPr="00B926B8" w:rsidRDefault="00B926B8" w:rsidP="00B926B8">
      <w:pPr>
        <w:numPr>
          <w:ilvl w:val="1"/>
          <w:numId w:val="74"/>
        </w:numPr>
        <w:overflowPunct w:val="0"/>
        <w:autoSpaceDE w:val="0"/>
        <w:autoSpaceDN w:val="0"/>
        <w:adjustRightInd w:val="0"/>
        <w:spacing w:beforeLines="50" w:before="120"/>
        <w:ind w:hanging="357"/>
        <w:textAlignment w:val="baseline"/>
        <w:rPr>
          <w:rFonts w:ascii="Times New Roman" w:eastAsia="SimSun" w:hAnsi="Times New Roman" w:cs="Times New Roman"/>
          <w:bCs/>
          <w:kern w:val="0"/>
          <w:sz w:val="20"/>
          <w:szCs w:val="20"/>
          <w:lang w:eastAsia="en-GB"/>
        </w:rPr>
      </w:pPr>
      <w:r w:rsidRPr="00B926B8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eastAsia="en-GB"/>
        </w:rPr>
        <w:t>This objective is to be further refined in RAN#103</w:t>
      </w:r>
    </w:p>
    <w:p w14:paraId="28B3F68D" w14:textId="77777777" w:rsidR="00323A46" w:rsidRPr="00323A46" w:rsidRDefault="00323A46" w:rsidP="00323A46"/>
    <w:sectPr w:rsidR="00323A46" w:rsidRPr="00323A46">
      <w:headerReference w:type="even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E5C73" w14:textId="77777777" w:rsidR="00345EFF" w:rsidRDefault="00345EFF">
      <w:r>
        <w:separator/>
      </w:r>
    </w:p>
  </w:endnote>
  <w:endnote w:type="continuationSeparator" w:id="0">
    <w:p w14:paraId="12BADC7A" w14:textId="77777777" w:rsidR="00345EFF" w:rsidRDefault="00345EFF">
      <w:r>
        <w:continuationSeparator/>
      </w:r>
    </w:p>
  </w:endnote>
  <w:endnote w:type="continuationNotice" w:id="1">
    <w:p w14:paraId="5E9A2EB5" w14:textId="77777777" w:rsidR="00345EFF" w:rsidRDefault="0034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D8E1F" w14:textId="77777777" w:rsidR="00345EFF" w:rsidRDefault="00345EFF">
      <w:r>
        <w:separator/>
      </w:r>
    </w:p>
  </w:footnote>
  <w:footnote w:type="continuationSeparator" w:id="0">
    <w:p w14:paraId="58C0BFB1" w14:textId="77777777" w:rsidR="00345EFF" w:rsidRDefault="00345EFF">
      <w:r>
        <w:continuationSeparator/>
      </w:r>
    </w:p>
  </w:footnote>
  <w:footnote w:type="continuationNotice" w:id="1">
    <w:p w14:paraId="4D2A1710" w14:textId="77777777" w:rsidR="00345EFF" w:rsidRDefault="00345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0D6D5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C617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E3291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4677FD"/>
    <w:multiLevelType w:val="multilevel"/>
    <w:tmpl w:val="054677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084761"/>
    <w:multiLevelType w:val="hybridMultilevel"/>
    <w:tmpl w:val="1D6C1F72"/>
    <w:lvl w:ilvl="0" w:tplc="BF522FE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1549F0"/>
    <w:multiLevelType w:val="hybridMultilevel"/>
    <w:tmpl w:val="770EC4FA"/>
    <w:lvl w:ilvl="0" w:tplc="60F28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6A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5C4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8A1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406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6D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BA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CC8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46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48626B"/>
    <w:multiLevelType w:val="hybridMultilevel"/>
    <w:tmpl w:val="D2C2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DAE51C7"/>
    <w:multiLevelType w:val="multilevel"/>
    <w:tmpl w:val="FCF4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5B70C3F"/>
    <w:multiLevelType w:val="hybridMultilevel"/>
    <w:tmpl w:val="2EC46A84"/>
    <w:lvl w:ilvl="0" w:tplc="7178A2C6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918441E"/>
    <w:multiLevelType w:val="hybridMultilevel"/>
    <w:tmpl w:val="7CB0DDF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502CFB"/>
    <w:multiLevelType w:val="multilevel"/>
    <w:tmpl w:val="C854D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850555"/>
    <w:multiLevelType w:val="hybridMultilevel"/>
    <w:tmpl w:val="552834AC"/>
    <w:lvl w:ilvl="0" w:tplc="00C60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02B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0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C05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C21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F0A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ECC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23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4E7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DF08DF"/>
    <w:multiLevelType w:val="hybridMultilevel"/>
    <w:tmpl w:val="7A8268D6"/>
    <w:lvl w:ilvl="0" w:tplc="4C16458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343C77"/>
    <w:multiLevelType w:val="hybridMultilevel"/>
    <w:tmpl w:val="9E56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1F6E26"/>
    <w:multiLevelType w:val="hybridMultilevel"/>
    <w:tmpl w:val="D3EE09B2"/>
    <w:lvl w:ilvl="0" w:tplc="BB52C8E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560D53"/>
    <w:multiLevelType w:val="hybridMultilevel"/>
    <w:tmpl w:val="D9C4F52E"/>
    <w:lvl w:ilvl="0" w:tplc="1E8889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CF24DFF"/>
    <w:multiLevelType w:val="hybridMultilevel"/>
    <w:tmpl w:val="36E696EE"/>
    <w:lvl w:ilvl="0" w:tplc="08B6972E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F05EBF"/>
    <w:multiLevelType w:val="hybridMultilevel"/>
    <w:tmpl w:val="313C2A28"/>
    <w:lvl w:ilvl="0" w:tplc="B3A07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80EF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DAB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6A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868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527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45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22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5635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4D1A0C"/>
    <w:multiLevelType w:val="hybridMultilevel"/>
    <w:tmpl w:val="7EF02CE8"/>
    <w:lvl w:ilvl="0" w:tplc="BAC47F42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03F4A36"/>
    <w:multiLevelType w:val="hybridMultilevel"/>
    <w:tmpl w:val="3850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1DC0000"/>
    <w:multiLevelType w:val="hybridMultilevel"/>
    <w:tmpl w:val="474820B6"/>
    <w:lvl w:ilvl="0" w:tplc="223A8E5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628D7955"/>
    <w:multiLevelType w:val="hybridMultilevel"/>
    <w:tmpl w:val="0606539E"/>
    <w:lvl w:ilvl="0" w:tplc="223A8E5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6C1E5C"/>
    <w:multiLevelType w:val="hybridMultilevel"/>
    <w:tmpl w:val="ABF42506"/>
    <w:lvl w:ilvl="0" w:tplc="FE92EB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A1C03D5"/>
    <w:multiLevelType w:val="hybridMultilevel"/>
    <w:tmpl w:val="7CB0DDF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6" w15:restartNumberingAfterBreak="0">
    <w:nsid w:val="6F6D6868"/>
    <w:multiLevelType w:val="multilevel"/>
    <w:tmpl w:val="6F6D68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101A6A"/>
    <w:multiLevelType w:val="hybridMultilevel"/>
    <w:tmpl w:val="303CDCA4"/>
    <w:lvl w:ilvl="0" w:tplc="4C16458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6C677E"/>
    <w:multiLevelType w:val="multilevel"/>
    <w:tmpl w:val="766C677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DE92E51"/>
    <w:multiLevelType w:val="hybridMultilevel"/>
    <w:tmpl w:val="3B660AFC"/>
    <w:lvl w:ilvl="0" w:tplc="5394C78E">
      <w:numFmt w:val="bullet"/>
      <w:lvlText w:val="-"/>
      <w:lvlJc w:val="left"/>
      <w:pPr>
        <w:ind w:left="720" w:hanging="36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5"/>
  </w:num>
  <w:num w:numId="2" w16cid:durableId="1969316174">
    <w:abstractNumId w:val="42"/>
  </w:num>
  <w:num w:numId="3" w16cid:durableId="1125389524">
    <w:abstractNumId w:val="32"/>
  </w:num>
  <w:num w:numId="4" w16cid:durableId="1518081707">
    <w:abstractNumId w:val="33"/>
  </w:num>
  <w:num w:numId="5" w16cid:durableId="1610160607">
    <w:abstractNumId w:val="25"/>
  </w:num>
  <w:num w:numId="6" w16cid:durableId="1989750383">
    <w:abstractNumId w:val="37"/>
  </w:num>
  <w:num w:numId="7" w16cid:durableId="134226936">
    <w:abstractNumId w:val="46"/>
  </w:num>
  <w:num w:numId="8" w16cid:durableId="1720862138">
    <w:abstractNumId w:val="26"/>
  </w:num>
  <w:num w:numId="9" w16cid:durableId="2038190380">
    <w:abstractNumId w:val="45"/>
  </w:num>
  <w:num w:numId="10" w16cid:durableId="1510019895">
    <w:abstractNumId w:val="48"/>
  </w:num>
  <w:num w:numId="11" w16cid:durableId="1503542574">
    <w:abstractNumId w:val="41"/>
  </w:num>
  <w:num w:numId="12" w16cid:durableId="79254768">
    <w:abstractNumId w:val="40"/>
  </w:num>
  <w:num w:numId="13" w16cid:durableId="1369329343">
    <w:abstractNumId w:val="57"/>
  </w:num>
  <w:num w:numId="14" w16cid:durableId="102112446">
    <w:abstractNumId w:val="18"/>
  </w:num>
  <w:num w:numId="15" w16cid:durableId="1627539711">
    <w:abstractNumId w:val="10"/>
  </w:num>
  <w:num w:numId="16" w16cid:durableId="854078440">
    <w:abstractNumId w:val="53"/>
  </w:num>
  <w:num w:numId="17" w16cid:durableId="2001885295">
    <w:abstractNumId w:val="13"/>
  </w:num>
  <w:num w:numId="18" w16cid:durableId="1917324954">
    <w:abstractNumId w:val="36"/>
  </w:num>
  <w:num w:numId="19" w16cid:durableId="890262398">
    <w:abstractNumId w:val="9"/>
  </w:num>
  <w:num w:numId="20" w16cid:durableId="1470245330">
    <w:abstractNumId w:val="5"/>
  </w:num>
  <w:num w:numId="21" w16cid:durableId="1347560026">
    <w:abstractNumId w:val="5"/>
  </w:num>
  <w:num w:numId="22" w16cid:durableId="197594676">
    <w:abstractNumId w:val="60"/>
  </w:num>
  <w:num w:numId="23" w16cid:durableId="1059128330">
    <w:abstractNumId w:val="16"/>
  </w:num>
  <w:num w:numId="24" w16cid:durableId="1535462565">
    <w:abstractNumId w:val="7"/>
  </w:num>
  <w:num w:numId="25" w16cid:durableId="323902354">
    <w:abstractNumId w:val="59"/>
  </w:num>
  <w:num w:numId="26" w16cid:durableId="2024893314">
    <w:abstractNumId w:val="23"/>
  </w:num>
  <w:num w:numId="27" w16cid:durableId="749431497">
    <w:abstractNumId w:val="58"/>
  </w:num>
  <w:num w:numId="28" w16cid:durableId="834296034">
    <w:abstractNumId w:val="5"/>
  </w:num>
  <w:num w:numId="29" w16cid:durableId="1758624583">
    <w:abstractNumId w:val="54"/>
  </w:num>
  <w:num w:numId="30" w16cid:durableId="520096430">
    <w:abstractNumId w:val="55"/>
  </w:num>
  <w:num w:numId="31" w16cid:durableId="641233956">
    <w:abstractNumId w:val="3"/>
  </w:num>
  <w:num w:numId="32" w16cid:durableId="229342206">
    <w:abstractNumId w:val="2"/>
  </w:num>
  <w:num w:numId="33" w16cid:durableId="1794396052">
    <w:abstractNumId w:val="1"/>
  </w:num>
  <w:num w:numId="34" w16cid:durableId="1819297266">
    <w:abstractNumId w:val="20"/>
  </w:num>
  <w:num w:numId="35" w16cid:durableId="266279838">
    <w:abstractNumId w:val="11"/>
  </w:num>
  <w:num w:numId="36" w16cid:durableId="1229271667">
    <w:abstractNumId w:val="5"/>
  </w:num>
  <w:num w:numId="37" w16cid:durableId="1183855491">
    <w:abstractNumId w:val="28"/>
  </w:num>
  <w:num w:numId="38" w16cid:durableId="2048798668">
    <w:abstractNumId w:val="12"/>
  </w:num>
  <w:num w:numId="39" w16cid:durableId="1582183007">
    <w:abstractNumId w:val="6"/>
  </w:num>
  <w:num w:numId="40" w16cid:durableId="74401338">
    <w:abstractNumId w:val="5"/>
  </w:num>
  <w:num w:numId="41" w16cid:durableId="1158568423">
    <w:abstractNumId w:val="17"/>
  </w:num>
  <w:num w:numId="42" w16cid:durableId="892423023">
    <w:abstractNumId w:val="32"/>
  </w:num>
  <w:num w:numId="43" w16cid:durableId="1644505648">
    <w:abstractNumId w:val="32"/>
  </w:num>
  <w:num w:numId="44" w16cid:durableId="117653695">
    <w:abstractNumId w:val="44"/>
  </w:num>
  <w:num w:numId="45" w16cid:durableId="616763848">
    <w:abstractNumId w:val="47"/>
  </w:num>
  <w:num w:numId="46" w16cid:durableId="1371225809">
    <w:abstractNumId w:val="51"/>
  </w:num>
  <w:num w:numId="47" w16cid:durableId="1293441923">
    <w:abstractNumId w:val="32"/>
  </w:num>
  <w:num w:numId="48" w16cid:durableId="636879900">
    <w:abstractNumId w:val="62"/>
  </w:num>
  <w:num w:numId="49" w16cid:durableId="114445845">
    <w:abstractNumId w:val="5"/>
  </w:num>
  <w:num w:numId="50" w16cid:durableId="1787964817">
    <w:abstractNumId w:val="61"/>
  </w:num>
  <w:num w:numId="51" w16cid:durableId="1975259048">
    <w:abstractNumId w:val="43"/>
  </w:num>
  <w:num w:numId="52" w16cid:durableId="1596129554">
    <w:abstractNumId w:val="14"/>
  </w:num>
  <w:num w:numId="53" w16cid:durableId="1063723829">
    <w:abstractNumId w:val="24"/>
  </w:num>
  <w:num w:numId="54" w16cid:durableId="622687676">
    <w:abstractNumId w:val="4"/>
  </w:num>
  <w:num w:numId="55" w16cid:durableId="1960330124">
    <w:abstractNumId w:val="27"/>
  </w:num>
  <w:num w:numId="56" w16cid:durableId="1179546686">
    <w:abstractNumId w:val="29"/>
  </w:num>
  <w:num w:numId="57" w16cid:durableId="1493762157">
    <w:abstractNumId w:val="5"/>
  </w:num>
  <w:num w:numId="58" w16cid:durableId="1492142198">
    <w:abstractNumId w:val="5"/>
  </w:num>
  <w:num w:numId="59" w16cid:durableId="489638082">
    <w:abstractNumId w:val="31"/>
  </w:num>
  <w:num w:numId="60" w16cid:durableId="1297174751">
    <w:abstractNumId w:val="21"/>
  </w:num>
  <w:num w:numId="61" w16cid:durableId="175387570">
    <w:abstractNumId w:val="49"/>
  </w:num>
  <w:num w:numId="62" w16cid:durableId="1517427722">
    <w:abstractNumId w:val="50"/>
  </w:num>
  <w:num w:numId="63" w16cid:durableId="1089737040">
    <w:abstractNumId w:val="56"/>
  </w:num>
  <w:num w:numId="64" w16cid:durableId="1124155942">
    <w:abstractNumId w:val="39"/>
  </w:num>
  <w:num w:numId="65" w16cid:durableId="246111695">
    <w:abstractNumId w:val="8"/>
  </w:num>
  <w:num w:numId="66" w16cid:durableId="324824313">
    <w:abstractNumId w:val="30"/>
  </w:num>
  <w:num w:numId="67" w16cid:durableId="980429976">
    <w:abstractNumId w:val="52"/>
  </w:num>
  <w:num w:numId="68" w16cid:durableId="1904102146">
    <w:abstractNumId w:val="5"/>
  </w:num>
  <w:num w:numId="69" w16cid:durableId="882209484">
    <w:abstractNumId w:val="32"/>
  </w:num>
  <w:num w:numId="70" w16cid:durableId="838152256">
    <w:abstractNumId w:val="32"/>
  </w:num>
  <w:num w:numId="71" w16cid:durableId="310327009">
    <w:abstractNumId w:val="32"/>
  </w:num>
  <w:num w:numId="72" w16cid:durableId="227113087">
    <w:abstractNumId w:val="34"/>
  </w:num>
  <w:num w:numId="73" w16cid:durableId="1733651653">
    <w:abstractNumId w:val="0"/>
  </w:num>
  <w:num w:numId="74" w16cid:durableId="1749302617">
    <w:abstractNumId w:val="15"/>
  </w:num>
  <w:num w:numId="75" w16cid:durableId="1654528710">
    <w:abstractNumId w:val="22"/>
  </w:num>
  <w:num w:numId="76" w16cid:durableId="866061870">
    <w:abstractNumId w:val="35"/>
  </w:num>
  <w:num w:numId="77" w16cid:durableId="1304388032">
    <w:abstractNumId w:val="38"/>
  </w:num>
  <w:num w:numId="78" w16cid:durableId="1048915059">
    <w:abstractNumId w:val="1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5C5"/>
    <w:rsid w:val="00006896"/>
    <w:rsid w:val="00006B58"/>
    <w:rsid w:val="00006C08"/>
    <w:rsid w:val="00007189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5D"/>
    <w:rsid w:val="00011BFB"/>
    <w:rsid w:val="00011D05"/>
    <w:rsid w:val="0001207F"/>
    <w:rsid w:val="00012455"/>
    <w:rsid w:val="00012AC9"/>
    <w:rsid w:val="00012D65"/>
    <w:rsid w:val="00013745"/>
    <w:rsid w:val="00013CB8"/>
    <w:rsid w:val="00013DDC"/>
    <w:rsid w:val="000141A9"/>
    <w:rsid w:val="000144EB"/>
    <w:rsid w:val="00014E6A"/>
    <w:rsid w:val="000151C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F53"/>
    <w:rsid w:val="00021FD2"/>
    <w:rsid w:val="000221CA"/>
    <w:rsid w:val="000222E7"/>
    <w:rsid w:val="00022308"/>
    <w:rsid w:val="000224ED"/>
    <w:rsid w:val="00022CE1"/>
    <w:rsid w:val="00023462"/>
    <w:rsid w:val="000241A9"/>
    <w:rsid w:val="000241B0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6A71"/>
    <w:rsid w:val="00027939"/>
    <w:rsid w:val="000302D0"/>
    <w:rsid w:val="0003039F"/>
    <w:rsid w:val="00030CDF"/>
    <w:rsid w:val="00030DCD"/>
    <w:rsid w:val="00031AD1"/>
    <w:rsid w:val="00032080"/>
    <w:rsid w:val="000325B8"/>
    <w:rsid w:val="00032ED0"/>
    <w:rsid w:val="00032EDE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009"/>
    <w:rsid w:val="00040D7D"/>
    <w:rsid w:val="00040EA8"/>
    <w:rsid w:val="000414C3"/>
    <w:rsid w:val="0004190E"/>
    <w:rsid w:val="00042049"/>
    <w:rsid w:val="000422E2"/>
    <w:rsid w:val="000427BB"/>
    <w:rsid w:val="00042DB3"/>
    <w:rsid w:val="00042F22"/>
    <w:rsid w:val="00043853"/>
    <w:rsid w:val="0004422F"/>
    <w:rsid w:val="000444EF"/>
    <w:rsid w:val="00044523"/>
    <w:rsid w:val="00044652"/>
    <w:rsid w:val="000446D1"/>
    <w:rsid w:val="00044C20"/>
    <w:rsid w:val="00044CE0"/>
    <w:rsid w:val="00044E7F"/>
    <w:rsid w:val="000450F4"/>
    <w:rsid w:val="000451AD"/>
    <w:rsid w:val="000455B9"/>
    <w:rsid w:val="000474BB"/>
    <w:rsid w:val="0004780F"/>
    <w:rsid w:val="00050024"/>
    <w:rsid w:val="00050133"/>
    <w:rsid w:val="00050207"/>
    <w:rsid w:val="00050B9F"/>
    <w:rsid w:val="00051FE1"/>
    <w:rsid w:val="000529D9"/>
    <w:rsid w:val="00052A07"/>
    <w:rsid w:val="00052F04"/>
    <w:rsid w:val="000534E3"/>
    <w:rsid w:val="0005440D"/>
    <w:rsid w:val="000545F7"/>
    <w:rsid w:val="00054D5B"/>
    <w:rsid w:val="000551CD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3C67"/>
    <w:rsid w:val="000640E4"/>
    <w:rsid w:val="00064690"/>
    <w:rsid w:val="00064767"/>
    <w:rsid w:val="0006487E"/>
    <w:rsid w:val="00064FBD"/>
    <w:rsid w:val="0006557B"/>
    <w:rsid w:val="000658AA"/>
    <w:rsid w:val="00065A32"/>
    <w:rsid w:val="00065B04"/>
    <w:rsid w:val="00065E1A"/>
    <w:rsid w:val="000664C7"/>
    <w:rsid w:val="00067548"/>
    <w:rsid w:val="00067BBF"/>
    <w:rsid w:val="00067FBD"/>
    <w:rsid w:val="00070545"/>
    <w:rsid w:val="00070695"/>
    <w:rsid w:val="0007080E"/>
    <w:rsid w:val="00070FDD"/>
    <w:rsid w:val="00071610"/>
    <w:rsid w:val="00072030"/>
    <w:rsid w:val="00072597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39C"/>
    <w:rsid w:val="0007794E"/>
    <w:rsid w:val="00077D06"/>
    <w:rsid w:val="00077DEE"/>
    <w:rsid w:val="00077E5F"/>
    <w:rsid w:val="0008036A"/>
    <w:rsid w:val="000808C3"/>
    <w:rsid w:val="00080C1E"/>
    <w:rsid w:val="00080F8A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B52"/>
    <w:rsid w:val="00085CF6"/>
    <w:rsid w:val="000862E7"/>
    <w:rsid w:val="000866F2"/>
    <w:rsid w:val="00086BDA"/>
    <w:rsid w:val="00086C60"/>
    <w:rsid w:val="00086D4F"/>
    <w:rsid w:val="00086FD0"/>
    <w:rsid w:val="0009009F"/>
    <w:rsid w:val="00090923"/>
    <w:rsid w:val="00090B21"/>
    <w:rsid w:val="00090D1B"/>
    <w:rsid w:val="00090F6C"/>
    <w:rsid w:val="00091387"/>
    <w:rsid w:val="00091557"/>
    <w:rsid w:val="00091704"/>
    <w:rsid w:val="000917B2"/>
    <w:rsid w:val="000924C1"/>
    <w:rsid w:val="000924F0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F4"/>
    <w:rsid w:val="000A51DE"/>
    <w:rsid w:val="000A56F2"/>
    <w:rsid w:val="000A650B"/>
    <w:rsid w:val="000A6A6D"/>
    <w:rsid w:val="000A7374"/>
    <w:rsid w:val="000A7769"/>
    <w:rsid w:val="000A7958"/>
    <w:rsid w:val="000A7A11"/>
    <w:rsid w:val="000A7E1D"/>
    <w:rsid w:val="000B12B2"/>
    <w:rsid w:val="000B21CD"/>
    <w:rsid w:val="000B2719"/>
    <w:rsid w:val="000B2793"/>
    <w:rsid w:val="000B2AD4"/>
    <w:rsid w:val="000B2B68"/>
    <w:rsid w:val="000B2BCD"/>
    <w:rsid w:val="000B3A8F"/>
    <w:rsid w:val="000B3BB4"/>
    <w:rsid w:val="000B4AB9"/>
    <w:rsid w:val="000B4B4E"/>
    <w:rsid w:val="000B4CF7"/>
    <w:rsid w:val="000B4F2A"/>
    <w:rsid w:val="000B58C3"/>
    <w:rsid w:val="000B5E89"/>
    <w:rsid w:val="000B61E9"/>
    <w:rsid w:val="000B6313"/>
    <w:rsid w:val="000B66F9"/>
    <w:rsid w:val="000B7068"/>
    <w:rsid w:val="000B723F"/>
    <w:rsid w:val="000B751E"/>
    <w:rsid w:val="000B7998"/>
    <w:rsid w:val="000B7CC2"/>
    <w:rsid w:val="000B7CF7"/>
    <w:rsid w:val="000C0051"/>
    <w:rsid w:val="000C02CB"/>
    <w:rsid w:val="000C0818"/>
    <w:rsid w:val="000C0B03"/>
    <w:rsid w:val="000C0F46"/>
    <w:rsid w:val="000C151C"/>
    <w:rsid w:val="000C165A"/>
    <w:rsid w:val="000C1950"/>
    <w:rsid w:val="000C1A51"/>
    <w:rsid w:val="000C2A7F"/>
    <w:rsid w:val="000C2E19"/>
    <w:rsid w:val="000C302A"/>
    <w:rsid w:val="000C3084"/>
    <w:rsid w:val="000C37F0"/>
    <w:rsid w:val="000C38D1"/>
    <w:rsid w:val="000C3BB5"/>
    <w:rsid w:val="000C3BC9"/>
    <w:rsid w:val="000C3D7C"/>
    <w:rsid w:val="000C41DE"/>
    <w:rsid w:val="000C5836"/>
    <w:rsid w:val="000C5A97"/>
    <w:rsid w:val="000C5D5E"/>
    <w:rsid w:val="000C65B7"/>
    <w:rsid w:val="000C6B57"/>
    <w:rsid w:val="000C75B5"/>
    <w:rsid w:val="000D0D07"/>
    <w:rsid w:val="000D0DE8"/>
    <w:rsid w:val="000D1059"/>
    <w:rsid w:val="000D1237"/>
    <w:rsid w:val="000D1C00"/>
    <w:rsid w:val="000D1ECE"/>
    <w:rsid w:val="000D27FD"/>
    <w:rsid w:val="000D2946"/>
    <w:rsid w:val="000D2959"/>
    <w:rsid w:val="000D2ACE"/>
    <w:rsid w:val="000D2C9F"/>
    <w:rsid w:val="000D4797"/>
    <w:rsid w:val="000D4AD2"/>
    <w:rsid w:val="000D4C5E"/>
    <w:rsid w:val="000D4E29"/>
    <w:rsid w:val="000D4F44"/>
    <w:rsid w:val="000D567C"/>
    <w:rsid w:val="000D6434"/>
    <w:rsid w:val="000D655E"/>
    <w:rsid w:val="000D6CA6"/>
    <w:rsid w:val="000D6D9E"/>
    <w:rsid w:val="000D7C48"/>
    <w:rsid w:val="000E0527"/>
    <w:rsid w:val="000E06A5"/>
    <w:rsid w:val="000E073A"/>
    <w:rsid w:val="000E080A"/>
    <w:rsid w:val="000E12B6"/>
    <w:rsid w:val="000E168D"/>
    <w:rsid w:val="000E1C1E"/>
    <w:rsid w:val="000E1E92"/>
    <w:rsid w:val="000E2318"/>
    <w:rsid w:val="000E2902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6CC1"/>
    <w:rsid w:val="000F6DF3"/>
    <w:rsid w:val="000F6FDA"/>
    <w:rsid w:val="000F7152"/>
    <w:rsid w:val="000F780F"/>
    <w:rsid w:val="000F790F"/>
    <w:rsid w:val="000F7D40"/>
    <w:rsid w:val="001005FF"/>
    <w:rsid w:val="0010070C"/>
    <w:rsid w:val="00100AFC"/>
    <w:rsid w:val="00100E34"/>
    <w:rsid w:val="00100F21"/>
    <w:rsid w:val="001011C5"/>
    <w:rsid w:val="00101C21"/>
    <w:rsid w:val="00102210"/>
    <w:rsid w:val="00102565"/>
    <w:rsid w:val="00102964"/>
    <w:rsid w:val="0010390C"/>
    <w:rsid w:val="00104125"/>
    <w:rsid w:val="0010432A"/>
    <w:rsid w:val="00104813"/>
    <w:rsid w:val="0010583C"/>
    <w:rsid w:val="001062FB"/>
    <w:rsid w:val="001063E6"/>
    <w:rsid w:val="00107197"/>
    <w:rsid w:val="00107B31"/>
    <w:rsid w:val="00107C76"/>
    <w:rsid w:val="001108D3"/>
    <w:rsid w:val="001111A0"/>
    <w:rsid w:val="0011149C"/>
    <w:rsid w:val="001116EA"/>
    <w:rsid w:val="00111903"/>
    <w:rsid w:val="00111A63"/>
    <w:rsid w:val="00112BC6"/>
    <w:rsid w:val="001135E9"/>
    <w:rsid w:val="00113CF4"/>
    <w:rsid w:val="00113FFE"/>
    <w:rsid w:val="00114CDF"/>
    <w:rsid w:val="001150AC"/>
    <w:rsid w:val="001153EA"/>
    <w:rsid w:val="00115643"/>
    <w:rsid w:val="00115DBA"/>
    <w:rsid w:val="00116364"/>
    <w:rsid w:val="00116765"/>
    <w:rsid w:val="001175A9"/>
    <w:rsid w:val="0011790A"/>
    <w:rsid w:val="00117B7E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74D"/>
    <w:rsid w:val="00122F2E"/>
    <w:rsid w:val="001235B3"/>
    <w:rsid w:val="00123610"/>
    <w:rsid w:val="0012377F"/>
    <w:rsid w:val="00123F2B"/>
    <w:rsid w:val="00124314"/>
    <w:rsid w:val="0012459C"/>
    <w:rsid w:val="00124D05"/>
    <w:rsid w:val="00124EDA"/>
    <w:rsid w:val="00124F40"/>
    <w:rsid w:val="001254E8"/>
    <w:rsid w:val="00126003"/>
    <w:rsid w:val="00126294"/>
    <w:rsid w:val="00126605"/>
    <w:rsid w:val="00126B4A"/>
    <w:rsid w:val="00126E06"/>
    <w:rsid w:val="00126F22"/>
    <w:rsid w:val="001272AC"/>
    <w:rsid w:val="001274B2"/>
    <w:rsid w:val="001275BA"/>
    <w:rsid w:val="00127B88"/>
    <w:rsid w:val="00127BD3"/>
    <w:rsid w:val="00127C2E"/>
    <w:rsid w:val="00127D30"/>
    <w:rsid w:val="00127E49"/>
    <w:rsid w:val="00130432"/>
    <w:rsid w:val="0013097E"/>
    <w:rsid w:val="00131A1B"/>
    <w:rsid w:val="00131DAF"/>
    <w:rsid w:val="00131EC3"/>
    <w:rsid w:val="00132FD0"/>
    <w:rsid w:val="001330E0"/>
    <w:rsid w:val="0013326A"/>
    <w:rsid w:val="001334C5"/>
    <w:rsid w:val="0013358A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19E"/>
    <w:rsid w:val="00141624"/>
    <w:rsid w:val="001416F8"/>
    <w:rsid w:val="00141A7D"/>
    <w:rsid w:val="001422EE"/>
    <w:rsid w:val="00142F60"/>
    <w:rsid w:val="0014346F"/>
    <w:rsid w:val="00144477"/>
    <w:rsid w:val="00144A2C"/>
    <w:rsid w:val="00145344"/>
    <w:rsid w:val="00145444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B24"/>
    <w:rsid w:val="001570D6"/>
    <w:rsid w:val="00157186"/>
    <w:rsid w:val="001578E6"/>
    <w:rsid w:val="001608F0"/>
    <w:rsid w:val="00160CE2"/>
    <w:rsid w:val="00160DD8"/>
    <w:rsid w:val="0016102C"/>
    <w:rsid w:val="001611DA"/>
    <w:rsid w:val="00161AD8"/>
    <w:rsid w:val="00162192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209"/>
    <w:rsid w:val="00167512"/>
    <w:rsid w:val="00167751"/>
    <w:rsid w:val="001702B0"/>
    <w:rsid w:val="001703EB"/>
    <w:rsid w:val="001707FD"/>
    <w:rsid w:val="0017087F"/>
    <w:rsid w:val="00170AB4"/>
    <w:rsid w:val="00170D7D"/>
    <w:rsid w:val="00170EC3"/>
    <w:rsid w:val="0017132C"/>
    <w:rsid w:val="001719A7"/>
    <w:rsid w:val="00171A1F"/>
    <w:rsid w:val="00171D4D"/>
    <w:rsid w:val="00171D60"/>
    <w:rsid w:val="00172AEF"/>
    <w:rsid w:val="0017313B"/>
    <w:rsid w:val="00173526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68"/>
    <w:rsid w:val="00177795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5525"/>
    <w:rsid w:val="00185811"/>
    <w:rsid w:val="00186CDD"/>
    <w:rsid w:val="00186D4C"/>
    <w:rsid w:val="0018709E"/>
    <w:rsid w:val="00187563"/>
    <w:rsid w:val="00187C38"/>
    <w:rsid w:val="00190AC1"/>
    <w:rsid w:val="00190C2F"/>
    <w:rsid w:val="00191682"/>
    <w:rsid w:val="001916B2"/>
    <w:rsid w:val="00191B1B"/>
    <w:rsid w:val="00191DF3"/>
    <w:rsid w:val="00191F0B"/>
    <w:rsid w:val="001922EF"/>
    <w:rsid w:val="001928DE"/>
    <w:rsid w:val="00192C10"/>
    <w:rsid w:val="0019341A"/>
    <w:rsid w:val="00193ECF"/>
    <w:rsid w:val="00194220"/>
    <w:rsid w:val="00194C7A"/>
    <w:rsid w:val="00194FAF"/>
    <w:rsid w:val="00194FF8"/>
    <w:rsid w:val="001951D7"/>
    <w:rsid w:val="00195520"/>
    <w:rsid w:val="0019603A"/>
    <w:rsid w:val="0019607E"/>
    <w:rsid w:val="0019625C"/>
    <w:rsid w:val="001963B6"/>
    <w:rsid w:val="00196A99"/>
    <w:rsid w:val="00197457"/>
    <w:rsid w:val="0019773B"/>
    <w:rsid w:val="00197BC4"/>
    <w:rsid w:val="00197DF9"/>
    <w:rsid w:val="001A05B4"/>
    <w:rsid w:val="001A079E"/>
    <w:rsid w:val="001A087E"/>
    <w:rsid w:val="001A0E32"/>
    <w:rsid w:val="001A1987"/>
    <w:rsid w:val="001A2564"/>
    <w:rsid w:val="001A2C49"/>
    <w:rsid w:val="001A3C04"/>
    <w:rsid w:val="001A41BD"/>
    <w:rsid w:val="001A45EE"/>
    <w:rsid w:val="001A471B"/>
    <w:rsid w:val="001A4EC0"/>
    <w:rsid w:val="001A5C78"/>
    <w:rsid w:val="001A5E6F"/>
    <w:rsid w:val="001A6173"/>
    <w:rsid w:val="001A6513"/>
    <w:rsid w:val="001A6AE2"/>
    <w:rsid w:val="001A6CBA"/>
    <w:rsid w:val="001A7140"/>
    <w:rsid w:val="001A7D60"/>
    <w:rsid w:val="001B0360"/>
    <w:rsid w:val="001B047D"/>
    <w:rsid w:val="001B0D97"/>
    <w:rsid w:val="001B1173"/>
    <w:rsid w:val="001B1B9B"/>
    <w:rsid w:val="001B24CD"/>
    <w:rsid w:val="001B2E53"/>
    <w:rsid w:val="001B3012"/>
    <w:rsid w:val="001B3698"/>
    <w:rsid w:val="001B3B09"/>
    <w:rsid w:val="001B4144"/>
    <w:rsid w:val="001B4B52"/>
    <w:rsid w:val="001B5180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BFB"/>
    <w:rsid w:val="001C1CE5"/>
    <w:rsid w:val="001C2BEE"/>
    <w:rsid w:val="001C2EF3"/>
    <w:rsid w:val="001C344D"/>
    <w:rsid w:val="001C3563"/>
    <w:rsid w:val="001C3632"/>
    <w:rsid w:val="001C3D2A"/>
    <w:rsid w:val="001C3D73"/>
    <w:rsid w:val="001C4686"/>
    <w:rsid w:val="001C47DD"/>
    <w:rsid w:val="001C484D"/>
    <w:rsid w:val="001C4A35"/>
    <w:rsid w:val="001C521C"/>
    <w:rsid w:val="001C5950"/>
    <w:rsid w:val="001C6495"/>
    <w:rsid w:val="001C65D8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93A"/>
    <w:rsid w:val="001D1EB6"/>
    <w:rsid w:val="001D2185"/>
    <w:rsid w:val="001D244F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957"/>
    <w:rsid w:val="001D4ABC"/>
    <w:rsid w:val="001D4BD3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2438"/>
    <w:rsid w:val="001E344E"/>
    <w:rsid w:val="001E3564"/>
    <w:rsid w:val="001E43B3"/>
    <w:rsid w:val="001E49C7"/>
    <w:rsid w:val="001E49D0"/>
    <w:rsid w:val="001E4B05"/>
    <w:rsid w:val="001E4C6A"/>
    <w:rsid w:val="001E58E2"/>
    <w:rsid w:val="001E632E"/>
    <w:rsid w:val="001E6499"/>
    <w:rsid w:val="001E6C73"/>
    <w:rsid w:val="001E70BA"/>
    <w:rsid w:val="001E7AED"/>
    <w:rsid w:val="001F01F8"/>
    <w:rsid w:val="001F10F0"/>
    <w:rsid w:val="001F15FB"/>
    <w:rsid w:val="001F17C5"/>
    <w:rsid w:val="001F32C7"/>
    <w:rsid w:val="001F3916"/>
    <w:rsid w:val="001F3ADA"/>
    <w:rsid w:val="001F41CC"/>
    <w:rsid w:val="001F4AB0"/>
    <w:rsid w:val="001F4D5E"/>
    <w:rsid w:val="001F54C5"/>
    <w:rsid w:val="001F57A9"/>
    <w:rsid w:val="001F662C"/>
    <w:rsid w:val="001F6A85"/>
    <w:rsid w:val="001F6AFF"/>
    <w:rsid w:val="001F7074"/>
    <w:rsid w:val="001F718F"/>
    <w:rsid w:val="001F7579"/>
    <w:rsid w:val="001F7AF3"/>
    <w:rsid w:val="001F7F56"/>
    <w:rsid w:val="002001C1"/>
    <w:rsid w:val="002002CD"/>
    <w:rsid w:val="0020034D"/>
    <w:rsid w:val="00200490"/>
    <w:rsid w:val="00200513"/>
    <w:rsid w:val="00200576"/>
    <w:rsid w:val="00200784"/>
    <w:rsid w:val="00200F45"/>
    <w:rsid w:val="00201F3A"/>
    <w:rsid w:val="002027FD"/>
    <w:rsid w:val="002028FF"/>
    <w:rsid w:val="00203F96"/>
    <w:rsid w:val="0020419A"/>
    <w:rsid w:val="002041AC"/>
    <w:rsid w:val="00204379"/>
    <w:rsid w:val="00204846"/>
    <w:rsid w:val="002050E0"/>
    <w:rsid w:val="002051B4"/>
    <w:rsid w:val="0020528E"/>
    <w:rsid w:val="0020592F"/>
    <w:rsid w:val="002059EA"/>
    <w:rsid w:val="002059FB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2017"/>
    <w:rsid w:val="00212F31"/>
    <w:rsid w:val="00212FE3"/>
    <w:rsid w:val="0021313A"/>
    <w:rsid w:val="00213D48"/>
    <w:rsid w:val="00214045"/>
    <w:rsid w:val="00214415"/>
    <w:rsid w:val="00214DA8"/>
    <w:rsid w:val="002150A1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2FA"/>
    <w:rsid w:val="00231393"/>
    <w:rsid w:val="002319E4"/>
    <w:rsid w:val="00231EE8"/>
    <w:rsid w:val="00231FCC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916"/>
    <w:rsid w:val="00236059"/>
    <w:rsid w:val="0023608B"/>
    <w:rsid w:val="00236223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4DBD"/>
    <w:rsid w:val="00245346"/>
    <w:rsid w:val="00245417"/>
    <w:rsid w:val="0024547B"/>
    <w:rsid w:val="002454D4"/>
    <w:rsid w:val="002458EB"/>
    <w:rsid w:val="00245975"/>
    <w:rsid w:val="00245B57"/>
    <w:rsid w:val="00245D33"/>
    <w:rsid w:val="00245F3C"/>
    <w:rsid w:val="0024746A"/>
    <w:rsid w:val="002500C8"/>
    <w:rsid w:val="0025019D"/>
    <w:rsid w:val="00250F16"/>
    <w:rsid w:val="0025111E"/>
    <w:rsid w:val="0025167F"/>
    <w:rsid w:val="00252192"/>
    <w:rsid w:val="00252838"/>
    <w:rsid w:val="00253071"/>
    <w:rsid w:val="00253E6A"/>
    <w:rsid w:val="0025421E"/>
    <w:rsid w:val="00254378"/>
    <w:rsid w:val="00255275"/>
    <w:rsid w:val="002558D7"/>
    <w:rsid w:val="00255CE1"/>
    <w:rsid w:val="00255FB5"/>
    <w:rsid w:val="0025638A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1C9"/>
    <w:rsid w:val="00262C60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C58"/>
    <w:rsid w:val="00267C83"/>
    <w:rsid w:val="00270051"/>
    <w:rsid w:val="00270226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455E"/>
    <w:rsid w:val="00274929"/>
    <w:rsid w:val="00275A17"/>
    <w:rsid w:val="00275CAD"/>
    <w:rsid w:val="00275ED4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3A1"/>
    <w:rsid w:val="0028474B"/>
    <w:rsid w:val="00285690"/>
    <w:rsid w:val="00285752"/>
    <w:rsid w:val="00286292"/>
    <w:rsid w:val="00286ACD"/>
    <w:rsid w:val="00286CE2"/>
    <w:rsid w:val="002872B7"/>
    <w:rsid w:val="002875E6"/>
    <w:rsid w:val="00287838"/>
    <w:rsid w:val="00287895"/>
    <w:rsid w:val="0029035F"/>
    <w:rsid w:val="002907B5"/>
    <w:rsid w:val="002908EB"/>
    <w:rsid w:val="002909B8"/>
    <w:rsid w:val="002909C6"/>
    <w:rsid w:val="00290A85"/>
    <w:rsid w:val="00290CBC"/>
    <w:rsid w:val="00291CA3"/>
    <w:rsid w:val="00291D7A"/>
    <w:rsid w:val="0029229E"/>
    <w:rsid w:val="002924B3"/>
    <w:rsid w:val="00292C3A"/>
    <w:rsid w:val="00292E71"/>
    <w:rsid w:val="00292EB7"/>
    <w:rsid w:val="00293780"/>
    <w:rsid w:val="002937C9"/>
    <w:rsid w:val="00293B29"/>
    <w:rsid w:val="00293E5D"/>
    <w:rsid w:val="00293F02"/>
    <w:rsid w:val="002949BD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3AB"/>
    <w:rsid w:val="002A0421"/>
    <w:rsid w:val="002A0554"/>
    <w:rsid w:val="002A055E"/>
    <w:rsid w:val="002A14D9"/>
    <w:rsid w:val="002A1D4E"/>
    <w:rsid w:val="002A2117"/>
    <w:rsid w:val="002A2869"/>
    <w:rsid w:val="002A2B08"/>
    <w:rsid w:val="002A2C1D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F92"/>
    <w:rsid w:val="002B1009"/>
    <w:rsid w:val="002B10ED"/>
    <w:rsid w:val="002B15E3"/>
    <w:rsid w:val="002B19DA"/>
    <w:rsid w:val="002B24D6"/>
    <w:rsid w:val="002B25EE"/>
    <w:rsid w:val="002B2CC5"/>
    <w:rsid w:val="002B467E"/>
    <w:rsid w:val="002B47B7"/>
    <w:rsid w:val="002B4F3E"/>
    <w:rsid w:val="002B596E"/>
    <w:rsid w:val="002B6C6A"/>
    <w:rsid w:val="002B7F65"/>
    <w:rsid w:val="002C0D0C"/>
    <w:rsid w:val="002C0EF8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40EF"/>
    <w:rsid w:val="002C4130"/>
    <w:rsid w:val="002C4159"/>
    <w:rsid w:val="002C41E6"/>
    <w:rsid w:val="002C45D3"/>
    <w:rsid w:val="002C49C7"/>
    <w:rsid w:val="002C4C69"/>
    <w:rsid w:val="002C5142"/>
    <w:rsid w:val="002C5320"/>
    <w:rsid w:val="002C61A0"/>
    <w:rsid w:val="002C6D83"/>
    <w:rsid w:val="002C74D6"/>
    <w:rsid w:val="002C796E"/>
    <w:rsid w:val="002D00AE"/>
    <w:rsid w:val="002D022A"/>
    <w:rsid w:val="002D051F"/>
    <w:rsid w:val="002D071A"/>
    <w:rsid w:val="002D1CB7"/>
    <w:rsid w:val="002D2B78"/>
    <w:rsid w:val="002D34B2"/>
    <w:rsid w:val="002D35B9"/>
    <w:rsid w:val="002D362A"/>
    <w:rsid w:val="002D4487"/>
    <w:rsid w:val="002D453A"/>
    <w:rsid w:val="002D4A57"/>
    <w:rsid w:val="002D4ADC"/>
    <w:rsid w:val="002D4B68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D6"/>
    <w:rsid w:val="002E17F2"/>
    <w:rsid w:val="002E2380"/>
    <w:rsid w:val="002E2414"/>
    <w:rsid w:val="002E2979"/>
    <w:rsid w:val="002E32FA"/>
    <w:rsid w:val="002E33A1"/>
    <w:rsid w:val="002E3CAE"/>
    <w:rsid w:val="002E3DED"/>
    <w:rsid w:val="002E44A3"/>
    <w:rsid w:val="002E53A4"/>
    <w:rsid w:val="002E5705"/>
    <w:rsid w:val="002E5CF2"/>
    <w:rsid w:val="002E64DB"/>
    <w:rsid w:val="002E69C4"/>
    <w:rsid w:val="002E69D6"/>
    <w:rsid w:val="002E77B5"/>
    <w:rsid w:val="002E7BE7"/>
    <w:rsid w:val="002E7CAE"/>
    <w:rsid w:val="002F03DA"/>
    <w:rsid w:val="002F053D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5B28"/>
    <w:rsid w:val="002F6BB6"/>
    <w:rsid w:val="002F6C67"/>
    <w:rsid w:val="002F78B6"/>
    <w:rsid w:val="002F790C"/>
    <w:rsid w:val="002F7B7B"/>
    <w:rsid w:val="002F7C49"/>
    <w:rsid w:val="002F7D75"/>
    <w:rsid w:val="00300010"/>
    <w:rsid w:val="0030055D"/>
    <w:rsid w:val="00300DF5"/>
    <w:rsid w:val="00301661"/>
    <w:rsid w:val="00301CE6"/>
    <w:rsid w:val="00301E67"/>
    <w:rsid w:val="003023A8"/>
    <w:rsid w:val="003023DB"/>
    <w:rsid w:val="0030256B"/>
    <w:rsid w:val="0030286C"/>
    <w:rsid w:val="00302F91"/>
    <w:rsid w:val="0030304B"/>
    <w:rsid w:val="003033F0"/>
    <w:rsid w:val="00303962"/>
    <w:rsid w:val="00303FC5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BA1"/>
    <w:rsid w:val="00310019"/>
    <w:rsid w:val="00310933"/>
    <w:rsid w:val="00310BFB"/>
    <w:rsid w:val="00311281"/>
    <w:rsid w:val="0031152D"/>
    <w:rsid w:val="00311702"/>
    <w:rsid w:val="00311E82"/>
    <w:rsid w:val="003128D0"/>
    <w:rsid w:val="003129F6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975"/>
    <w:rsid w:val="00315EAF"/>
    <w:rsid w:val="00316069"/>
    <w:rsid w:val="003172E6"/>
    <w:rsid w:val="003175FD"/>
    <w:rsid w:val="003177D9"/>
    <w:rsid w:val="003177E4"/>
    <w:rsid w:val="00317B01"/>
    <w:rsid w:val="00317F78"/>
    <w:rsid w:val="003203ED"/>
    <w:rsid w:val="003207D7"/>
    <w:rsid w:val="00320E19"/>
    <w:rsid w:val="003221E2"/>
    <w:rsid w:val="003229E3"/>
    <w:rsid w:val="00322C9F"/>
    <w:rsid w:val="00322CD7"/>
    <w:rsid w:val="00322F74"/>
    <w:rsid w:val="0032352D"/>
    <w:rsid w:val="00323A46"/>
    <w:rsid w:val="00323C31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30E13"/>
    <w:rsid w:val="00331751"/>
    <w:rsid w:val="00331E98"/>
    <w:rsid w:val="00332753"/>
    <w:rsid w:val="003331FC"/>
    <w:rsid w:val="00333296"/>
    <w:rsid w:val="00333C75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615"/>
    <w:rsid w:val="00336BDA"/>
    <w:rsid w:val="0033748F"/>
    <w:rsid w:val="00337C0A"/>
    <w:rsid w:val="0034033C"/>
    <w:rsid w:val="003408A5"/>
    <w:rsid w:val="0034103E"/>
    <w:rsid w:val="00341251"/>
    <w:rsid w:val="003417BE"/>
    <w:rsid w:val="00341BD2"/>
    <w:rsid w:val="00341BF2"/>
    <w:rsid w:val="00341C92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5EFF"/>
    <w:rsid w:val="003464C1"/>
    <w:rsid w:val="00346AFB"/>
    <w:rsid w:val="00346C75"/>
    <w:rsid w:val="00346DB5"/>
    <w:rsid w:val="00347396"/>
    <w:rsid w:val="003477B1"/>
    <w:rsid w:val="003477F5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EEC"/>
    <w:rsid w:val="003547CA"/>
    <w:rsid w:val="0035482C"/>
    <w:rsid w:val="00354A0B"/>
    <w:rsid w:val="00354A8F"/>
    <w:rsid w:val="00354ADF"/>
    <w:rsid w:val="00355135"/>
    <w:rsid w:val="00355B5C"/>
    <w:rsid w:val="0035626A"/>
    <w:rsid w:val="0035648D"/>
    <w:rsid w:val="00356CCA"/>
    <w:rsid w:val="0035709A"/>
    <w:rsid w:val="00357380"/>
    <w:rsid w:val="00360087"/>
    <w:rsid w:val="003602D9"/>
    <w:rsid w:val="003603C9"/>
    <w:rsid w:val="003603FA"/>
    <w:rsid w:val="003604CE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8A1"/>
    <w:rsid w:val="00364B5D"/>
    <w:rsid w:val="00364D42"/>
    <w:rsid w:val="003651E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1FA2"/>
    <w:rsid w:val="00372757"/>
    <w:rsid w:val="0037293B"/>
    <w:rsid w:val="003731B6"/>
    <w:rsid w:val="003735E5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339"/>
    <w:rsid w:val="00377464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2C28"/>
    <w:rsid w:val="0038318D"/>
    <w:rsid w:val="003839F0"/>
    <w:rsid w:val="00385564"/>
    <w:rsid w:val="00385BF0"/>
    <w:rsid w:val="0038629C"/>
    <w:rsid w:val="00386418"/>
    <w:rsid w:val="003865EC"/>
    <w:rsid w:val="003874B1"/>
    <w:rsid w:val="00387618"/>
    <w:rsid w:val="00387755"/>
    <w:rsid w:val="00387BA7"/>
    <w:rsid w:val="00387E68"/>
    <w:rsid w:val="0039009C"/>
    <w:rsid w:val="00390264"/>
    <w:rsid w:val="00390834"/>
    <w:rsid w:val="003916B0"/>
    <w:rsid w:val="00391A66"/>
    <w:rsid w:val="00392A4B"/>
    <w:rsid w:val="00392B2C"/>
    <w:rsid w:val="00393787"/>
    <w:rsid w:val="003939FF"/>
    <w:rsid w:val="00393D85"/>
    <w:rsid w:val="00394B05"/>
    <w:rsid w:val="003957FF"/>
    <w:rsid w:val="00395EEC"/>
    <w:rsid w:val="00396020"/>
    <w:rsid w:val="0039672D"/>
    <w:rsid w:val="00396A2D"/>
    <w:rsid w:val="00396DD7"/>
    <w:rsid w:val="00397594"/>
    <w:rsid w:val="00397681"/>
    <w:rsid w:val="00397A17"/>
    <w:rsid w:val="003A0174"/>
    <w:rsid w:val="003A0819"/>
    <w:rsid w:val="003A0A65"/>
    <w:rsid w:val="003A0B8A"/>
    <w:rsid w:val="003A1062"/>
    <w:rsid w:val="003A11EA"/>
    <w:rsid w:val="003A127C"/>
    <w:rsid w:val="003A1491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68"/>
    <w:rsid w:val="003A39F6"/>
    <w:rsid w:val="003A45A1"/>
    <w:rsid w:val="003A4767"/>
    <w:rsid w:val="003A49FA"/>
    <w:rsid w:val="003A509E"/>
    <w:rsid w:val="003A5B0A"/>
    <w:rsid w:val="003A6BAC"/>
    <w:rsid w:val="003A710A"/>
    <w:rsid w:val="003A7965"/>
    <w:rsid w:val="003A7EF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369F"/>
    <w:rsid w:val="003B36A3"/>
    <w:rsid w:val="003B37C2"/>
    <w:rsid w:val="003B433A"/>
    <w:rsid w:val="003B47B9"/>
    <w:rsid w:val="003B4D22"/>
    <w:rsid w:val="003B4F17"/>
    <w:rsid w:val="003B5423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FE5"/>
    <w:rsid w:val="003C051C"/>
    <w:rsid w:val="003C0766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A2E"/>
    <w:rsid w:val="003C4BE5"/>
    <w:rsid w:val="003C4E10"/>
    <w:rsid w:val="003C585E"/>
    <w:rsid w:val="003C62FB"/>
    <w:rsid w:val="003C6649"/>
    <w:rsid w:val="003C71A9"/>
    <w:rsid w:val="003C7806"/>
    <w:rsid w:val="003C7A3D"/>
    <w:rsid w:val="003C7D8D"/>
    <w:rsid w:val="003C7E56"/>
    <w:rsid w:val="003D03A4"/>
    <w:rsid w:val="003D04F7"/>
    <w:rsid w:val="003D0B80"/>
    <w:rsid w:val="003D109F"/>
    <w:rsid w:val="003D11DC"/>
    <w:rsid w:val="003D1BFE"/>
    <w:rsid w:val="003D1E65"/>
    <w:rsid w:val="003D2478"/>
    <w:rsid w:val="003D287E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4F51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F12"/>
    <w:rsid w:val="003E10E7"/>
    <w:rsid w:val="003E15FA"/>
    <w:rsid w:val="003E1EE2"/>
    <w:rsid w:val="003E21B4"/>
    <w:rsid w:val="003E24A1"/>
    <w:rsid w:val="003E2613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2AD"/>
    <w:rsid w:val="003E74E3"/>
    <w:rsid w:val="003E75BA"/>
    <w:rsid w:val="003F049D"/>
    <w:rsid w:val="003F05C7"/>
    <w:rsid w:val="003F128D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72B"/>
    <w:rsid w:val="003F4A4C"/>
    <w:rsid w:val="003F6014"/>
    <w:rsid w:val="003F646F"/>
    <w:rsid w:val="003F668C"/>
    <w:rsid w:val="003F6BBE"/>
    <w:rsid w:val="003F6C16"/>
    <w:rsid w:val="003F6E34"/>
    <w:rsid w:val="003F6F1A"/>
    <w:rsid w:val="003F722F"/>
    <w:rsid w:val="003F75E8"/>
    <w:rsid w:val="003F7B09"/>
    <w:rsid w:val="004000E8"/>
    <w:rsid w:val="00400D32"/>
    <w:rsid w:val="00400EA0"/>
    <w:rsid w:val="004014F3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B22"/>
    <w:rsid w:val="00405CA5"/>
    <w:rsid w:val="00405E1B"/>
    <w:rsid w:val="004069BF"/>
    <w:rsid w:val="0040709E"/>
    <w:rsid w:val="0040715C"/>
    <w:rsid w:val="004077C5"/>
    <w:rsid w:val="004077D7"/>
    <w:rsid w:val="00407A3B"/>
    <w:rsid w:val="00407CD3"/>
    <w:rsid w:val="00407F9D"/>
    <w:rsid w:val="00410134"/>
    <w:rsid w:val="00410289"/>
    <w:rsid w:val="00410448"/>
    <w:rsid w:val="00410B72"/>
    <w:rsid w:val="00410F18"/>
    <w:rsid w:val="0041263E"/>
    <w:rsid w:val="00413037"/>
    <w:rsid w:val="004133C7"/>
    <w:rsid w:val="00413771"/>
    <w:rsid w:val="00413AAC"/>
    <w:rsid w:val="00413AB6"/>
    <w:rsid w:val="00413EFB"/>
    <w:rsid w:val="00415A4C"/>
    <w:rsid w:val="00415D3C"/>
    <w:rsid w:val="00415E99"/>
    <w:rsid w:val="00415F0A"/>
    <w:rsid w:val="00416B1B"/>
    <w:rsid w:val="00417BAF"/>
    <w:rsid w:val="00417EB0"/>
    <w:rsid w:val="00420DC3"/>
    <w:rsid w:val="00421102"/>
    <w:rsid w:val="00421105"/>
    <w:rsid w:val="00421755"/>
    <w:rsid w:val="00422227"/>
    <w:rsid w:val="0042279C"/>
    <w:rsid w:val="004228E8"/>
    <w:rsid w:val="00423175"/>
    <w:rsid w:val="0042320B"/>
    <w:rsid w:val="004234D8"/>
    <w:rsid w:val="00423C9D"/>
    <w:rsid w:val="00423D62"/>
    <w:rsid w:val="004241F1"/>
    <w:rsid w:val="004242F4"/>
    <w:rsid w:val="0042473C"/>
    <w:rsid w:val="00424872"/>
    <w:rsid w:val="0042578A"/>
    <w:rsid w:val="004259EA"/>
    <w:rsid w:val="00425D80"/>
    <w:rsid w:val="0042601C"/>
    <w:rsid w:val="00426470"/>
    <w:rsid w:val="00426B2B"/>
    <w:rsid w:val="00426BA3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DEB"/>
    <w:rsid w:val="004351A3"/>
    <w:rsid w:val="00435213"/>
    <w:rsid w:val="0043536C"/>
    <w:rsid w:val="004354E3"/>
    <w:rsid w:val="00435626"/>
    <w:rsid w:val="00435CD3"/>
    <w:rsid w:val="00435ECC"/>
    <w:rsid w:val="00436066"/>
    <w:rsid w:val="0043690A"/>
    <w:rsid w:val="004372C6"/>
    <w:rsid w:val="00437447"/>
    <w:rsid w:val="00437492"/>
    <w:rsid w:val="004374BA"/>
    <w:rsid w:val="00437D9E"/>
    <w:rsid w:val="00440548"/>
    <w:rsid w:val="00440B16"/>
    <w:rsid w:val="00440EDE"/>
    <w:rsid w:val="0044136D"/>
    <w:rsid w:val="00441460"/>
    <w:rsid w:val="00441A92"/>
    <w:rsid w:val="00442201"/>
    <w:rsid w:val="00443017"/>
    <w:rsid w:val="004433C2"/>
    <w:rsid w:val="004435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88"/>
    <w:rsid w:val="00446843"/>
    <w:rsid w:val="004468DB"/>
    <w:rsid w:val="00446955"/>
    <w:rsid w:val="00446BB2"/>
    <w:rsid w:val="0044727A"/>
    <w:rsid w:val="004476E5"/>
    <w:rsid w:val="00447F3E"/>
    <w:rsid w:val="0045006F"/>
    <w:rsid w:val="004500D1"/>
    <w:rsid w:val="00450E89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2B9"/>
    <w:rsid w:val="00453851"/>
    <w:rsid w:val="00453875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441"/>
    <w:rsid w:val="0046359D"/>
    <w:rsid w:val="00463A4B"/>
    <w:rsid w:val="00463E5E"/>
    <w:rsid w:val="00464200"/>
    <w:rsid w:val="00464675"/>
    <w:rsid w:val="00464D0A"/>
    <w:rsid w:val="004653D1"/>
    <w:rsid w:val="00465B4D"/>
    <w:rsid w:val="00465D1C"/>
    <w:rsid w:val="00465EC6"/>
    <w:rsid w:val="00465F3A"/>
    <w:rsid w:val="004664FA"/>
    <w:rsid w:val="00466550"/>
    <w:rsid w:val="004669E2"/>
    <w:rsid w:val="00466A67"/>
    <w:rsid w:val="0046714D"/>
    <w:rsid w:val="004671E7"/>
    <w:rsid w:val="00467A6F"/>
    <w:rsid w:val="00467D4A"/>
    <w:rsid w:val="0047093A"/>
    <w:rsid w:val="00470A12"/>
    <w:rsid w:val="00470BA8"/>
    <w:rsid w:val="00470C31"/>
    <w:rsid w:val="00471018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D61"/>
    <w:rsid w:val="00475193"/>
    <w:rsid w:val="0047520A"/>
    <w:rsid w:val="0047556B"/>
    <w:rsid w:val="004758E6"/>
    <w:rsid w:val="004759D0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9C0"/>
    <w:rsid w:val="00477E6D"/>
    <w:rsid w:val="00480022"/>
    <w:rsid w:val="0048140E"/>
    <w:rsid w:val="0048209C"/>
    <w:rsid w:val="00482C06"/>
    <w:rsid w:val="00482F12"/>
    <w:rsid w:val="00482F30"/>
    <w:rsid w:val="004833B4"/>
    <w:rsid w:val="004835D6"/>
    <w:rsid w:val="004838A5"/>
    <w:rsid w:val="00483E8A"/>
    <w:rsid w:val="004846D1"/>
    <w:rsid w:val="004848B2"/>
    <w:rsid w:val="004850E5"/>
    <w:rsid w:val="004851DC"/>
    <w:rsid w:val="00485657"/>
    <w:rsid w:val="0048586E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F23"/>
    <w:rsid w:val="0049433C"/>
    <w:rsid w:val="00494430"/>
    <w:rsid w:val="00494A42"/>
    <w:rsid w:val="004950D5"/>
    <w:rsid w:val="0049542A"/>
    <w:rsid w:val="00495916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371"/>
    <w:rsid w:val="00497AB5"/>
    <w:rsid w:val="00497CED"/>
    <w:rsid w:val="004A01DB"/>
    <w:rsid w:val="004A0B65"/>
    <w:rsid w:val="004A16BC"/>
    <w:rsid w:val="004A2595"/>
    <w:rsid w:val="004A2B94"/>
    <w:rsid w:val="004A3E19"/>
    <w:rsid w:val="004A419A"/>
    <w:rsid w:val="004A4802"/>
    <w:rsid w:val="004A484C"/>
    <w:rsid w:val="004A4C9E"/>
    <w:rsid w:val="004A4CE0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10DB"/>
    <w:rsid w:val="004B1536"/>
    <w:rsid w:val="004B1541"/>
    <w:rsid w:val="004B155E"/>
    <w:rsid w:val="004B1AC4"/>
    <w:rsid w:val="004B1B44"/>
    <w:rsid w:val="004B297A"/>
    <w:rsid w:val="004B2BC9"/>
    <w:rsid w:val="004B2C38"/>
    <w:rsid w:val="004B2FD1"/>
    <w:rsid w:val="004B33DB"/>
    <w:rsid w:val="004B372A"/>
    <w:rsid w:val="004B38F5"/>
    <w:rsid w:val="004B3ACB"/>
    <w:rsid w:val="004B4476"/>
    <w:rsid w:val="004B47A3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EDD"/>
    <w:rsid w:val="004C709B"/>
    <w:rsid w:val="004D08E8"/>
    <w:rsid w:val="004D0F42"/>
    <w:rsid w:val="004D1564"/>
    <w:rsid w:val="004D18D8"/>
    <w:rsid w:val="004D1D80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1A0"/>
    <w:rsid w:val="004D5613"/>
    <w:rsid w:val="004D5E59"/>
    <w:rsid w:val="004D5EC8"/>
    <w:rsid w:val="004D6A8F"/>
    <w:rsid w:val="004D6F46"/>
    <w:rsid w:val="004D7EBD"/>
    <w:rsid w:val="004E0BD6"/>
    <w:rsid w:val="004E0D3E"/>
    <w:rsid w:val="004E0D8A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F30"/>
    <w:rsid w:val="004F1151"/>
    <w:rsid w:val="004F11A4"/>
    <w:rsid w:val="004F152F"/>
    <w:rsid w:val="004F1D42"/>
    <w:rsid w:val="004F2078"/>
    <w:rsid w:val="004F26E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168"/>
    <w:rsid w:val="004F5617"/>
    <w:rsid w:val="004F573B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D3A"/>
    <w:rsid w:val="004F7EA9"/>
    <w:rsid w:val="0050054E"/>
    <w:rsid w:val="00500754"/>
    <w:rsid w:val="00501607"/>
    <w:rsid w:val="00502773"/>
    <w:rsid w:val="00502784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C11"/>
    <w:rsid w:val="00504DDB"/>
    <w:rsid w:val="005054B0"/>
    <w:rsid w:val="00506112"/>
    <w:rsid w:val="005063E9"/>
    <w:rsid w:val="00506557"/>
    <w:rsid w:val="0050677A"/>
    <w:rsid w:val="0050687A"/>
    <w:rsid w:val="005069B5"/>
    <w:rsid w:val="00506EEF"/>
    <w:rsid w:val="00507056"/>
    <w:rsid w:val="00507454"/>
    <w:rsid w:val="005079A0"/>
    <w:rsid w:val="00507CBC"/>
    <w:rsid w:val="005108D8"/>
    <w:rsid w:val="00510A57"/>
    <w:rsid w:val="005110A6"/>
    <w:rsid w:val="005111A1"/>
    <w:rsid w:val="005111B4"/>
    <w:rsid w:val="005116F9"/>
    <w:rsid w:val="00511B66"/>
    <w:rsid w:val="00511BAB"/>
    <w:rsid w:val="005126BC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84B"/>
    <w:rsid w:val="00521643"/>
    <w:rsid w:val="005219CF"/>
    <w:rsid w:val="00522D07"/>
    <w:rsid w:val="00523CC6"/>
    <w:rsid w:val="00524083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647"/>
    <w:rsid w:val="00531845"/>
    <w:rsid w:val="00531C10"/>
    <w:rsid w:val="00531CAC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D4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1099"/>
    <w:rsid w:val="00541D35"/>
    <w:rsid w:val="005422D0"/>
    <w:rsid w:val="0054297D"/>
    <w:rsid w:val="00543336"/>
    <w:rsid w:val="00543775"/>
    <w:rsid w:val="005440AA"/>
    <w:rsid w:val="0054422B"/>
    <w:rsid w:val="00544EFC"/>
    <w:rsid w:val="00544F20"/>
    <w:rsid w:val="0054501C"/>
    <w:rsid w:val="0054525A"/>
    <w:rsid w:val="00545771"/>
    <w:rsid w:val="005459FD"/>
    <w:rsid w:val="00546970"/>
    <w:rsid w:val="00546D87"/>
    <w:rsid w:val="00547A14"/>
    <w:rsid w:val="00547F05"/>
    <w:rsid w:val="00547F49"/>
    <w:rsid w:val="0055001B"/>
    <w:rsid w:val="005501A7"/>
    <w:rsid w:val="00550262"/>
    <w:rsid w:val="00550292"/>
    <w:rsid w:val="005505D5"/>
    <w:rsid w:val="0055079D"/>
    <w:rsid w:val="0055099B"/>
    <w:rsid w:val="005511FE"/>
    <w:rsid w:val="00552563"/>
    <w:rsid w:val="00552B7F"/>
    <w:rsid w:val="00553715"/>
    <w:rsid w:val="005542B2"/>
    <w:rsid w:val="00554427"/>
    <w:rsid w:val="0055459B"/>
    <w:rsid w:val="00554C04"/>
    <w:rsid w:val="00554E19"/>
    <w:rsid w:val="005556E1"/>
    <w:rsid w:val="00555825"/>
    <w:rsid w:val="005558F3"/>
    <w:rsid w:val="00555D73"/>
    <w:rsid w:val="005564FC"/>
    <w:rsid w:val="00556BAE"/>
    <w:rsid w:val="005579C5"/>
    <w:rsid w:val="005605B3"/>
    <w:rsid w:val="00560A37"/>
    <w:rsid w:val="00561182"/>
    <w:rsid w:val="0056121F"/>
    <w:rsid w:val="00561320"/>
    <w:rsid w:val="0056143D"/>
    <w:rsid w:val="00561798"/>
    <w:rsid w:val="00561A27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AC"/>
    <w:rsid w:val="005636E8"/>
    <w:rsid w:val="0056375C"/>
    <w:rsid w:val="005640D1"/>
    <w:rsid w:val="00564156"/>
    <w:rsid w:val="00564660"/>
    <w:rsid w:val="00564DA9"/>
    <w:rsid w:val="00565479"/>
    <w:rsid w:val="00565DB9"/>
    <w:rsid w:val="005660F2"/>
    <w:rsid w:val="00566AB9"/>
    <w:rsid w:val="00567130"/>
    <w:rsid w:val="00567509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C45"/>
    <w:rsid w:val="00573E8D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696"/>
    <w:rsid w:val="00576768"/>
    <w:rsid w:val="005768C1"/>
    <w:rsid w:val="00576952"/>
    <w:rsid w:val="00580000"/>
    <w:rsid w:val="00580202"/>
    <w:rsid w:val="005814A0"/>
    <w:rsid w:val="0058155F"/>
    <w:rsid w:val="005818B4"/>
    <w:rsid w:val="005819CF"/>
    <w:rsid w:val="00581AF6"/>
    <w:rsid w:val="00581D03"/>
    <w:rsid w:val="00582746"/>
    <w:rsid w:val="00582809"/>
    <w:rsid w:val="00582A4A"/>
    <w:rsid w:val="00583280"/>
    <w:rsid w:val="00583AA6"/>
    <w:rsid w:val="0058418F"/>
    <w:rsid w:val="00584ABE"/>
    <w:rsid w:val="00584CD9"/>
    <w:rsid w:val="0058536E"/>
    <w:rsid w:val="00585414"/>
    <w:rsid w:val="0058563E"/>
    <w:rsid w:val="00585876"/>
    <w:rsid w:val="00586040"/>
    <w:rsid w:val="00586728"/>
    <w:rsid w:val="00586BE5"/>
    <w:rsid w:val="00586C84"/>
    <w:rsid w:val="005874C6"/>
    <w:rsid w:val="0058798C"/>
    <w:rsid w:val="00587BD2"/>
    <w:rsid w:val="00587ECB"/>
    <w:rsid w:val="005900FA"/>
    <w:rsid w:val="00590E3A"/>
    <w:rsid w:val="005910C5"/>
    <w:rsid w:val="00591405"/>
    <w:rsid w:val="00591AB1"/>
    <w:rsid w:val="00591B65"/>
    <w:rsid w:val="00591D77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6A3"/>
    <w:rsid w:val="005A3ADD"/>
    <w:rsid w:val="005A3F3C"/>
    <w:rsid w:val="005A4518"/>
    <w:rsid w:val="005A5323"/>
    <w:rsid w:val="005A53B4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5E3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F43"/>
    <w:rsid w:val="005C11C1"/>
    <w:rsid w:val="005C127D"/>
    <w:rsid w:val="005C1832"/>
    <w:rsid w:val="005C1B26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415"/>
    <w:rsid w:val="005D1498"/>
    <w:rsid w:val="005D1602"/>
    <w:rsid w:val="005D1A70"/>
    <w:rsid w:val="005D1ECA"/>
    <w:rsid w:val="005D1F00"/>
    <w:rsid w:val="005D26C6"/>
    <w:rsid w:val="005D273F"/>
    <w:rsid w:val="005D2A6A"/>
    <w:rsid w:val="005D2CEB"/>
    <w:rsid w:val="005D3237"/>
    <w:rsid w:val="005D3382"/>
    <w:rsid w:val="005D3384"/>
    <w:rsid w:val="005D4026"/>
    <w:rsid w:val="005D4030"/>
    <w:rsid w:val="005D4D76"/>
    <w:rsid w:val="005D4F24"/>
    <w:rsid w:val="005D63A7"/>
    <w:rsid w:val="005D65DE"/>
    <w:rsid w:val="005D6B0B"/>
    <w:rsid w:val="005D7031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5BC"/>
    <w:rsid w:val="005E4740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12C"/>
    <w:rsid w:val="005E798A"/>
    <w:rsid w:val="005E79D3"/>
    <w:rsid w:val="005E7BBD"/>
    <w:rsid w:val="005F0458"/>
    <w:rsid w:val="005F06E0"/>
    <w:rsid w:val="005F0F60"/>
    <w:rsid w:val="005F1003"/>
    <w:rsid w:val="005F141F"/>
    <w:rsid w:val="005F15B3"/>
    <w:rsid w:val="005F168C"/>
    <w:rsid w:val="005F1768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819"/>
    <w:rsid w:val="005F5AF7"/>
    <w:rsid w:val="005F5B80"/>
    <w:rsid w:val="005F60CF"/>
    <w:rsid w:val="005F618C"/>
    <w:rsid w:val="005F6777"/>
    <w:rsid w:val="005F70BD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F9A"/>
    <w:rsid w:val="0060727B"/>
    <w:rsid w:val="00607AF5"/>
    <w:rsid w:val="00610246"/>
    <w:rsid w:val="00610371"/>
    <w:rsid w:val="00610397"/>
    <w:rsid w:val="00610A14"/>
    <w:rsid w:val="006115C7"/>
    <w:rsid w:val="006119F5"/>
    <w:rsid w:val="00611A3E"/>
    <w:rsid w:val="00611B83"/>
    <w:rsid w:val="00611BEC"/>
    <w:rsid w:val="006123FC"/>
    <w:rsid w:val="00612D70"/>
    <w:rsid w:val="00613257"/>
    <w:rsid w:val="00613392"/>
    <w:rsid w:val="0061358A"/>
    <w:rsid w:val="006145D9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D80"/>
    <w:rsid w:val="00621F5C"/>
    <w:rsid w:val="006225D2"/>
    <w:rsid w:val="00622CDE"/>
    <w:rsid w:val="0062311D"/>
    <w:rsid w:val="006234A6"/>
    <w:rsid w:val="006237E4"/>
    <w:rsid w:val="00623DF9"/>
    <w:rsid w:val="0062432E"/>
    <w:rsid w:val="0062449C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485"/>
    <w:rsid w:val="006311B3"/>
    <w:rsid w:val="006322A3"/>
    <w:rsid w:val="006322D8"/>
    <w:rsid w:val="00632376"/>
    <w:rsid w:val="0063284C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D81"/>
    <w:rsid w:val="00640921"/>
    <w:rsid w:val="00640C9F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4CF0"/>
    <w:rsid w:val="0064619B"/>
    <w:rsid w:val="0064624E"/>
    <w:rsid w:val="0064655E"/>
    <w:rsid w:val="00646851"/>
    <w:rsid w:val="0064719C"/>
    <w:rsid w:val="00647650"/>
    <w:rsid w:val="00647F6E"/>
    <w:rsid w:val="0065056C"/>
    <w:rsid w:val="006508A3"/>
    <w:rsid w:val="00650AB9"/>
    <w:rsid w:val="00650C8A"/>
    <w:rsid w:val="00651393"/>
    <w:rsid w:val="00651CF0"/>
    <w:rsid w:val="00651EF2"/>
    <w:rsid w:val="006523F3"/>
    <w:rsid w:val="006525D2"/>
    <w:rsid w:val="006526C0"/>
    <w:rsid w:val="006528F9"/>
    <w:rsid w:val="00652B6D"/>
    <w:rsid w:val="00652DCB"/>
    <w:rsid w:val="00652DDC"/>
    <w:rsid w:val="00652FD5"/>
    <w:rsid w:val="00653C79"/>
    <w:rsid w:val="00653D78"/>
    <w:rsid w:val="00654BB6"/>
    <w:rsid w:val="00654C29"/>
    <w:rsid w:val="00654D99"/>
    <w:rsid w:val="00654EC2"/>
    <w:rsid w:val="00655733"/>
    <w:rsid w:val="0065576C"/>
    <w:rsid w:val="00655A53"/>
    <w:rsid w:val="00655ACD"/>
    <w:rsid w:val="00656391"/>
    <w:rsid w:val="006564D4"/>
    <w:rsid w:val="0065671B"/>
    <w:rsid w:val="00656A92"/>
    <w:rsid w:val="00656DDE"/>
    <w:rsid w:val="00657672"/>
    <w:rsid w:val="006579D0"/>
    <w:rsid w:val="00657FDE"/>
    <w:rsid w:val="0066011D"/>
    <w:rsid w:val="006607C0"/>
    <w:rsid w:val="00660843"/>
    <w:rsid w:val="006613A6"/>
    <w:rsid w:val="00661FC1"/>
    <w:rsid w:val="006623CF"/>
    <w:rsid w:val="006627A2"/>
    <w:rsid w:val="00663131"/>
    <w:rsid w:val="006634E6"/>
    <w:rsid w:val="00663BE6"/>
    <w:rsid w:val="0066415F"/>
    <w:rsid w:val="00664BE9"/>
    <w:rsid w:val="00664C0B"/>
    <w:rsid w:val="0066547A"/>
    <w:rsid w:val="006655EE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C16"/>
    <w:rsid w:val="00673C49"/>
    <w:rsid w:val="00673DBC"/>
    <w:rsid w:val="006741F2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C10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81E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964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E4D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949"/>
    <w:rsid w:val="00697052"/>
    <w:rsid w:val="00697220"/>
    <w:rsid w:val="00697357"/>
    <w:rsid w:val="00697836"/>
    <w:rsid w:val="00697CA2"/>
    <w:rsid w:val="00697D22"/>
    <w:rsid w:val="006A03A4"/>
    <w:rsid w:val="006A05CA"/>
    <w:rsid w:val="006A060D"/>
    <w:rsid w:val="006A0961"/>
    <w:rsid w:val="006A0AF2"/>
    <w:rsid w:val="006A19E8"/>
    <w:rsid w:val="006A1D59"/>
    <w:rsid w:val="006A241C"/>
    <w:rsid w:val="006A24F1"/>
    <w:rsid w:val="006A2E86"/>
    <w:rsid w:val="006A30AF"/>
    <w:rsid w:val="006A39C3"/>
    <w:rsid w:val="006A3BF2"/>
    <w:rsid w:val="006A3C18"/>
    <w:rsid w:val="006A3D4A"/>
    <w:rsid w:val="006A44E3"/>
    <w:rsid w:val="006A46FB"/>
    <w:rsid w:val="006A4A11"/>
    <w:rsid w:val="006A548D"/>
    <w:rsid w:val="006A59C6"/>
    <w:rsid w:val="006A5C0C"/>
    <w:rsid w:val="006A5E28"/>
    <w:rsid w:val="006A5F2C"/>
    <w:rsid w:val="006A6086"/>
    <w:rsid w:val="006A6431"/>
    <w:rsid w:val="006A6798"/>
    <w:rsid w:val="006A697B"/>
    <w:rsid w:val="006A7016"/>
    <w:rsid w:val="006A7988"/>
    <w:rsid w:val="006A7AFF"/>
    <w:rsid w:val="006A7B9F"/>
    <w:rsid w:val="006B038A"/>
    <w:rsid w:val="006B09FB"/>
    <w:rsid w:val="006B11B8"/>
    <w:rsid w:val="006B155F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50CF"/>
    <w:rsid w:val="006B550C"/>
    <w:rsid w:val="006B570D"/>
    <w:rsid w:val="006B5727"/>
    <w:rsid w:val="006B5C2B"/>
    <w:rsid w:val="006B5CA7"/>
    <w:rsid w:val="006B5EE4"/>
    <w:rsid w:val="006B610A"/>
    <w:rsid w:val="006B67CF"/>
    <w:rsid w:val="006B6BC3"/>
    <w:rsid w:val="006B6D73"/>
    <w:rsid w:val="006B7B4F"/>
    <w:rsid w:val="006C03B8"/>
    <w:rsid w:val="006C0A94"/>
    <w:rsid w:val="006C0B8D"/>
    <w:rsid w:val="006C191E"/>
    <w:rsid w:val="006C1B4F"/>
    <w:rsid w:val="006C2353"/>
    <w:rsid w:val="006C2473"/>
    <w:rsid w:val="006C2E20"/>
    <w:rsid w:val="006C2F36"/>
    <w:rsid w:val="006C3CB8"/>
    <w:rsid w:val="006C3CE7"/>
    <w:rsid w:val="006C4218"/>
    <w:rsid w:val="006C44C2"/>
    <w:rsid w:val="006C44FD"/>
    <w:rsid w:val="006C5AFB"/>
    <w:rsid w:val="006C5B5D"/>
    <w:rsid w:val="006C5DFC"/>
    <w:rsid w:val="006C5EC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329"/>
    <w:rsid w:val="006D666D"/>
    <w:rsid w:val="006D6F08"/>
    <w:rsid w:val="006D7759"/>
    <w:rsid w:val="006D7811"/>
    <w:rsid w:val="006E062C"/>
    <w:rsid w:val="006E0839"/>
    <w:rsid w:val="006E0AF5"/>
    <w:rsid w:val="006E0B61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B9A"/>
    <w:rsid w:val="006E64B5"/>
    <w:rsid w:val="006E6618"/>
    <w:rsid w:val="006E673D"/>
    <w:rsid w:val="006E7988"/>
    <w:rsid w:val="006E7D3B"/>
    <w:rsid w:val="006F0B65"/>
    <w:rsid w:val="006F0CAD"/>
    <w:rsid w:val="006F1590"/>
    <w:rsid w:val="006F1A73"/>
    <w:rsid w:val="006F1B70"/>
    <w:rsid w:val="006F1BB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6F7A9F"/>
    <w:rsid w:val="007006BA"/>
    <w:rsid w:val="00700775"/>
    <w:rsid w:val="0070336D"/>
    <w:rsid w:val="0070346E"/>
    <w:rsid w:val="00703C56"/>
    <w:rsid w:val="00704406"/>
    <w:rsid w:val="00704461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1F89"/>
    <w:rsid w:val="00712287"/>
    <w:rsid w:val="007123B6"/>
    <w:rsid w:val="00712749"/>
    <w:rsid w:val="00712772"/>
    <w:rsid w:val="00712E40"/>
    <w:rsid w:val="0071301E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BB"/>
    <w:rsid w:val="007176EB"/>
    <w:rsid w:val="00717703"/>
    <w:rsid w:val="0071798B"/>
    <w:rsid w:val="00720105"/>
    <w:rsid w:val="00720376"/>
    <w:rsid w:val="007205B8"/>
    <w:rsid w:val="00720700"/>
    <w:rsid w:val="00721205"/>
    <w:rsid w:val="00721593"/>
    <w:rsid w:val="00721F80"/>
    <w:rsid w:val="00722461"/>
    <w:rsid w:val="007224C7"/>
    <w:rsid w:val="00723011"/>
    <w:rsid w:val="00723101"/>
    <w:rsid w:val="007231E6"/>
    <w:rsid w:val="0072320E"/>
    <w:rsid w:val="007232A1"/>
    <w:rsid w:val="00723663"/>
    <w:rsid w:val="007239E5"/>
    <w:rsid w:val="00723E4C"/>
    <w:rsid w:val="00723E5D"/>
    <w:rsid w:val="00724027"/>
    <w:rsid w:val="00724718"/>
    <w:rsid w:val="00724B83"/>
    <w:rsid w:val="0072633F"/>
    <w:rsid w:val="00726399"/>
    <w:rsid w:val="007263D6"/>
    <w:rsid w:val="0072693E"/>
    <w:rsid w:val="00726A03"/>
    <w:rsid w:val="00726EA6"/>
    <w:rsid w:val="00726ED5"/>
    <w:rsid w:val="00727098"/>
    <w:rsid w:val="00727208"/>
    <w:rsid w:val="00727680"/>
    <w:rsid w:val="0073049E"/>
    <w:rsid w:val="00730A8A"/>
    <w:rsid w:val="007313B3"/>
    <w:rsid w:val="007316F2"/>
    <w:rsid w:val="00731CDE"/>
    <w:rsid w:val="00731FD1"/>
    <w:rsid w:val="007324DB"/>
    <w:rsid w:val="00732571"/>
    <w:rsid w:val="00732650"/>
    <w:rsid w:val="00733408"/>
    <w:rsid w:val="0073410D"/>
    <w:rsid w:val="0073433A"/>
    <w:rsid w:val="0073454E"/>
    <w:rsid w:val="007348B1"/>
    <w:rsid w:val="00734B23"/>
    <w:rsid w:val="00734EC3"/>
    <w:rsid w:val="00735036"/>
    <w:rsid w:val="0073538F"/>
    <w:rsid w:val="0073595D"/>
    <w:rsid w:val="007362A6"/>
    <w:rsid w:val="00736545"/>
    <w:rsid w:val="0073690B"/>
    <w:rsid w:val="00736BA1"/>
    <w:rsid w:val="00736C9F"/>
    <w:rsid w:val="00736D7D"/>
    <w:rsid w:val="00737202"/>
    <w:rsid w:val="00737695"/>
    <w:rsid w:val="007379FA"/>
    <w:rsid w:val="00737A8F"/>
    <w:rsid w:val="00737DA1"/>
    <w:rsid w:val="00740344"/>
    <w:rsid w:val="00740E58"/>
    <w:rsid w:val="00741C68"/>
    <w:rsid w:val="00741DFF"/>
    <w:rsid w:val="007424AD"/>
    <w:rsid w:val="00742612"/>
    <w:rsid w:val="00742A74"/>
    <w:rsid w:val="00742E3D"/>
    <w:rsid w:val="00743018"/>
    <w:rsid w:val="00743596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8E5"/>
    <w:rsid w:val="007476C1"/>
    <w:rsid w:val="00747751"/>
    <w:rsid w:val="00747921"/>
    <w:rsid w:val="00747B4D"/>
    <w:rsid w:val="00747D8B"/>
    <w:rsid w:val="00750069"/>
    <w:rsid w:val="00750190"/>
    <w:rsid w:val="00750580"/>
    <w:rsid w:val="00750643"/>
    <w:rsid w:val="00750F1F"/>
    <w:rsid w:val="00751228"/>
    <w:rsid w:val="007514BA"/>
    <w:rsid w:val="00752A51"/>
    <w:rsid w:val="00753080"/>
    <w:rsid w:val="007532FE"/>
    <w:rsid w:val="007535D6"/>
    <w:rsid w:val="007538A8"/>
    <w:rsid w:val="00753CAE"/>
    <w:rsid w:val="00754B9B"/>
    <w:rsid w:val="00754C9F"/>
    <w:rsid w:val="007558D9"/>
    <w:rsid w:val="007559EB"/>
    <w:rsid w:val="00757076"/>
    <w:rsid w:val="0075719D"/>
    <w:rsid w:val="007571E1"/>
    <w:rsid w:val="007604B2"/>
    <w:rsid w:val="00761407"/>
    <w:rsid w:val="00762334"/>
    <w:rsid w:val="00762F9E"/>
    <w:rsid w:val="007632E5"/>
    <w:rsid w:val="00763989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BAD"/>
    <w:rsid w:val="00766BF7"/>
    <w:rsid w:val="00767A0C"/>
    <w:rsid w:val="00767AA2"/>
    <w:rsid w:val="00767B0B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971"/>
    <w:rsid w:val="00777025"/>
    <w:rsid w:val="007778E6"/>
    <w:rsid w:val="00777EBA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87E64"/>
    <w:rsid w:val="00787F6D"/>
    <w:rsid w:val="00790829"/>
    <w:rsid w:val="007913AC"/>
    <w:rsid w:val="0079181A"/>
    <w:rsid w:val="00791F8F"/>
    <w:rsid w:val="007925EA"/>
    <w:rsid w:val="00792723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368"/>
    <w:rsid w:val="00797458"/>
    <w:rsid w:val="0079798D"/>
    <w:rsid w:val="007A000A"/>
    <w:rsid w:val="007A08F4"/>
    <w:rsid w:val="007A0B13"/>
    <w:rsid w:val="007A11EF"/>
    <w:rsid w:val="007A1409"/>
    <w:rsid w:val="007A18AB"/>
    <w:rsid w:val="007A1A9B"/>
    <w:rsid w:val="007A1B68"/>
    <w:rsid w:val="007A1CB3"/>
    <w:rsid w:val="007A264D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B2F"/>
    <w:rsid w:val="007A5B42"/>
    <w:rsid w:val="007A5C78"/>
    <w:rsid w:val="007A5D07"/>
    <w:rsid w:val="007A5F54"/>
    <w:rsid w:val="007A64AB"/>
    <w:rsid w:val="007A6720"/>
    <w:rsid w:val="007A67C9"/>
    <w:rsid w:val="007A7128"/>
    <w:rsid w:val="007A71E7"/>
    <w:rsid w:val="007A724D"/>
    <w:rsid w:val="007A735C"/>
    <w:rsid w:val="007A7495"/>
    <w:rsid w:val="007A7FC9"/>
    <w:rsid w:val="007B03D7"/>
    <w:rsid w:val="007B15BB"/>
    <w:rsid w:val="007B1C28"/>
    <w:rsid w:val="007B1C56"/>
    <w:rsid w:val="007B2638"/>
    <w:rsid w:val="007B2C89"/>
    <w:rsid w:val="007B2CA4"/>
    <w:rsid w:val="007B2F13"/>
    <w:rsid w:val="007B2FB2"/>
    <w:rsid w:val="007B3A10"/>
    <w:rsid w:val="007B3D2D"/>
    <w:rsid w:val="007B436A"/>
    <w:rsid w:val="007B4416"/>
    <w:rsid w:val="007B48C4"/>
    <w:rsid w:val="007B50AE"/>
    <w:rsid w:val="007B51DF"/>
    <w:rsid w:val="007B5423"/>
    <w:rsid w:val="007B567C"/>
    <w:rsid w:val="007B5ACB"/>
    <w:rsid w:val="007B5F96"/>
    <w:rsid w:val="007B632C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821"/>
    <w:rsid w:val="007C60BF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4E5"/>
    <w:rsid w:val="007D1182"/>
    <w:rsid w:val="007D1404"/>
    <w:rsid w:val="007D153E"/>
    <w:rsid w:val="007D29A3"/>
    <w:rsid w:val="007D3941"/>
    <w:rsid w:val="007D39D5"/>
    <w:rsid w:val="007D3AD2"/>
    <w:rsid w:val="007D3F64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82B"/>
    <w:rsid w:val="007E1DCF"/>
    <w:rsid w:val="007E20DB"/>
    <w:rsid w:val="007E24D0"/>
    <w:rsid w:val="007E26E2"/>
    <w:rsid w:val="007E26F9"/>
    <w:rsid w:val="007E28CE"/>
    <w:rsid w:val="007E2CB6"/>
    <w:rsid w:val="007E2F4E"/>
    <w:rsid w:val="007E324C"/>
    <w:rsid w:val="007E3BC3"/>
    <w:rsid w:val="007E3DF0"/>
    <w:rsid w:val="007E3ED6"/>
    <w:rsid w:val="007E4610"/>
    <w:rsid w:val="007E4715"/>
    <w:rsid w:val="007E505B"/>
    <w:rsid w:val="007E547B"/>
    <w:rsid w:val="007E55D6"/>
    <w:rsid w:val="007E55D7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E2E"/>
    <w:rsid w:val="007F0115"/>
    <w:rsid w:val="007F038C"/>
    <w:rsid w:val="007F03C3"/>
    <w:rsid w:val="007F0558"/>
    <w:rsid w:val="007F0A6C"/>
    <w:rsid w:val="007F0A71"/>
    <w:rsid w:val="007F0C73"/>
    <w:rsid w:val="007F1061"/>
    <w:rsid w:val="007F1359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F0D"/>
    <w:rsid w:val="007F5E25"/>
    <w:rsid w:val="007F61C0"/>
    <w:rsid w:val="007F643B"/>
    <w:rsid w:val="007F6D89"/>
    <w:rsid w:val="007F74ED"/>
    <w:rsid w:val="007F7CEB"/>
    <w:rsid w:val="007F7EC4"/>
    <w:rsid w:val="008003B5"/>
    <w:rsid w:val="0080049D"/>
    <w:rsid w:val="008005AC"/>
    <w:rsid w:val="00801214"/>
    <w:rsid w:val="008023F8"/>
    <w:rsid w:val="0080278E"/>
    <w:rsid w:val="00802DCA"/>
    <w:rsid w:val="00802E62"/>
    <w:rsid w:val="00802EE2"/>
    <w:rsid w:val="00802F73"/>
    <w:rsid w:val="0080308C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58A"/>
    <w:rsid w:val="00805E42"/>
    <w:rsid w:val="0080605F"/>
    <w:rsid w:val="00806163"/>
    <w:rsid w:val="00807786"/>
    <w:rsid w:val="0080778D"/>
    <w:rsid w:val="00807FF8"/>
    <w:rsid w:val="0081017D"/>
    <w:rsid w:val="0081055B"/>
    <w:rsid w:val="00810ADE"/>
    <w:rsid w:val="00810E56"/>
    <w:rsid w:val="00811425"/>
    <w:rsid w:val="00811505"/>
    <w:rsid w:val="00811FCB"/>
    <w:rsid w:val="00812E7D"/>
    <w:rsid w:val="008136D5"/>
    <w:rsid w:val="00813D47"/>
    <w:rsid w:val="00814191"/>
    <w:rsid w:val="008144B9"/>
    <w:rsid w:val="00814D13"/>
    <w:rsid w:val="00814DE2"/>
    <w:rsid w:val="0081530D"/>
    <w:rsid w:val="008158D6"/>
    <w:rsid w:val="00815BBC"/>
    <w:rsid w:val="00815D55"/>
    <w:rsid w:val="00815D83"/>
    <w:rsid w:val="0081606D"/>
    <w:rsid w:val="008164C2"/>
    <w:rsid w:val="0081696E"/>
    <w:rsid w:val="00817196"/>
    <w:rsid w:val="00817EDE"/>
    <w:rsid w:val="00820B64"/>
    <w:rsid w:val="00821573"/>
    <w:rsid w:val="00821650"/>
    <w:rsid w:val="00821BB1"/>
    <w:rsid w:val="00821D89"/>
    <w:rsid w:val="00822943"/>
    <w:rsid w:val="00822B47"/>
    <w:rsid w:val="00823016"/>
    <w:rsid w:val="00823081"/>
    <w:rsid w:val="00823335"/>
    <w:rsid w:val="008235DB"/>
    <w:rsid w:val="00823EC9"/>
    <w:rsid w:val="008248CD"/>
    <w:rsid w:val="00824AB4"/>
    <w:rsid w:val="00824B72"/>
    <w:rsid w:val="00824F6D"/>
    <w:rsid w:val="00824FDF"/>
    <w:rsid w:val="00825422"/>
    <w:rsid w:val="00825714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EB"/>
    <w:rsid w:val="008309F0"/>
    <w:rsid w:val="00830A40"/>
    <w:rsid w:val="0083119B"/>
    <w:rsid w:val="008311F3"/>
    <w:rsid w:val="0083120F"/>
    <w:rsid w:val="00831210"/>
    <w:rsid w:val="00831E25"/>
    <w:rsid w:val="00832337"/>
    <w:rsid w:val="00832AD0"/>
    <w:rsid w:val="00832D13"/>
    <w:rsid w:val="00832E16"/>
    <w:rsid w:val="00833277"/>
    <w:rsid w:val="0083366D"/>
    <w:rsid w:val="00833F14"/>
    <w:rsid w:val="00834D48"/>
    <w:rsid w:val="00834DAF"/>
    <w:rsid w:val="0083546B"/>
    <w:rsid w:val="008356DE"/>
    <w:rsid w:val="008365B9"/>
    <w:rsid w:val="00836BF2"/>
    <w:rsid w:val="00836F88"/>
    <w:rsid w:val="00836FC4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247B"/>
    <w:rsid w:val="00852884"/>
    <w:rsid w:val="00853B22"/>
    <w:rsid w:val="00853B6C"/>
    <w:rsid w:val="0085429B"/>
    <w:rsid w:val="0085450C"/>
    <w:rsid w:val="008549A9"/>
    <w:rsid w:val="00854B3A"/>
    <w:rsid w:val="00855482"/>
    <w:rsid w:val="00855701"/>
    <w:rsid w:val="00855931"/>
    <w:rsid w:val="00855A5B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1DC6"/>
    <w:rsid w:val="00862310"/>
    <w:rsid w:val="00862410"/>
    <w:rsid w:val="0086275C"/>
    <w:rsid w:val="008628C0"/>
    <w:rsid w:val="00862B41"/>
    <w:rsid w:val="00863169"/>
    <w:rsid w:val="008636FA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B08"/>
    <w:rsid w:val="00866D08"/>
    <w:rsid w:val="0086740A"/>
    <w:rsid w:val="0086758D"/>
    <w:rsid w:val="008677FD"/>
    <w:rsid w:val="0086781A"/>
    <w:rsid w:val="008706D4"/>
    <w:rsid w:val="00870988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B31"/>
    <w:rsid w:val="00873C26"/>
    <w:rsid w:val="00874312"/>
    <w:rsid w:val="0087437C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4B2"/>
    <w:rsid w:val="00880503"/>
    <w:rsid w:val="00880D3E"/>
    <w:rsid w:val="008817FB"/>
    <w:rsid w:val="00881C67"/>
    <w:rsid w:val="0088220A"/>
    <w:rsid w:val="0088281D"/>
    <w:rsid w:val="00882F4A"/>
    <w:rsid w:val="00883197"/>
    <w:rsid w:val="0088418E"/>
    <w:rsid w:val="00884214"/>
    <w:rsid w:val="00884366"/>
    <w:rsid w:val="008843EC"/>
    <w:rsid w:val="00885F93"/>
    <w:rsid w:val="00885FD7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BA8"/>
    <w:rsid w:val="00893559"/>
    <w:rsid w:val="00893C6A"/>
    <w:rsid w:val="008940F7"/>
    <w:rsid w:val="008945A4"/>
    <w:rsid w:val="00894A88"/>
    <w:rsid w:val="00895386"/>
    <w:rsid w:val="00895660"/>
    <w:rsid w:val="00896884"/>
    <w:rsid w:val="00896DDD"/>
    <w:rsid w:val="00897036"/>
    <w:rsid w:val="00897103"/>
    <w:rsid w:val="00897414"/>
    <w:rsid w:val="00897B6C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2228"/>
    <w:rsid w:val="008B321B"/>
    <w:rsid w:val="008B3FAD"/>
    <w:rsid w:val="008B40D0"/>
    <w:rsid w:val="008B4404"/>
    <w:rsid w:val="008B4438"/>
    <w:rsid w:val="008B44B2"/>
    <w:rsid w:val="008B51A0"/>
    <w:rsid w:val="008B5633"/>
    <w:rsid w:val="008B592A"/>
    <w:rsid w:val="008B6141"/>
    <w:rsid w:val="008B63B8"/>
    <w:rsid w:val="008B6CB8"/>
    <w:rsid w:val="008B6D24"/>
    <w:rsid w:val="008B779D"/>
    <w:rsid w:val="008B78C1"/>
    <w:rsid w:val="008B7B5C"/>
    <w:rsid w:val="008C0C99"/>
    <w:rsid w:val="008C11BE"/>
    <w:rsid w:val="008C1960"/>
    <w:rsid w:val="008C1BD9"/>
    <w:rsid w:val="008C1DA1"/>
    <w:rsid w:val="008C1E7B"/>
    <w:rsid w:val="008C1F0D"/>
    <w:rsid w:val="008C1F2B"/>
    <w:rsid w:val="008C2017"/>
    <w:rsid w:val="008C2E4D"/>
    <w:rsid w:val="008C3FE7"/>
    <w:rsid w:val="008C4958"/>
    <w:rsid w:val="008C4AA0"/>
    <w:rsid w:val="008C4BAA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469"/>
    <w:rsid w:val="008D27D3"/>
    <w:rsid w:val="008D2876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4C41"/>
    <w:rsid w:val="008D507F"/>
    <w:rsid w:val="008D51AD"/>
    <w:rsid w:val="008D53FA"/>
    <w:rsid w:val="008D59F8"/>
    <w:rsid w:val="008D5C0A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3A2"/>
    <w:rsid w:val="008D7476"/>
    <w:rsid w:val="008D7510"/>
    <w:rsid w:val="008E02D9"/>
    <w:rsid w:val="008E035A"/>
    <w:rsid w:val="008E05F6"/>
    <w:rsid w:val="008E065E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6063"/>
    <w:rsid w:val="008E64DA"/>
    <w:rsid w:val="008E6709"/>
    <w:rsid w:val="008E6AE7"/>
    <w:rsid w:val="008E6DB3"/>
    <w:rsid w:val="008E7099"/>
    <w:rsid w:val="008E76FD"/>
    <w:rsid w:val="008E7EFE"/>
    <w:rsid w:val="008F0B25"/>
    <w:rsid w:val="008F0E93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77EC"/>
    <w:rsid w:val="008F7952"/>
    <w:rsid w:val="00900175"/>
    <w:rsid w:val="00900950"/>
    <w:rsid w:val="00900A9F"/>
    <w:rsid w:val="00900BA5"/>
    <w:rsid w:val="00900E2E"/>
    <w:rsid w:val="00901136"/>
    <w:rsid w:val="00901380"/>
    <w:rsid w:val="0090176B"/>
    <w:rsid w:val="00902350"/>
    <w:rsid w:val="0090320B"/>
    <w:rsid w:val="0090336B"/>
    <w:rsid w:val="0090347B"/>
    <w:rsid w:val="0090445B"/>
    <w:rsid w:val="00904C72"/>
    <w:rsid w:val="009053AA"/>
    <w:rsid w:val="009059CC"/>
    <w:rsid w:val="00906212"/>
    <w:rsid w:val="009068B4"/>
    <w:rsid w:val="00906939"/>
    <w:rsid w:val="009069D7"/>
    <w:rsid w:val="00910618"/>
    <w:rsid w:val="00910B7D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764"/>
    <w:rsid w:val="009139D9"/>
    <w:rsid w:val="00913DF8"/>
    <w:rsid w:val="00914343"/>
    <w:rsid w:val="0091445A"/>
    <w:rsid w:val="00914663"/>
    <w:rsid w:val="009147ED"/>
    <w:rsid w:val="00914AD8"/>
    <w:rsid w:val="00914CEA"/>
    <w:rsid w:val="00914D63"/>
    <w:rsid w:val="00915051"/>
    <w:rsid w:val="00915240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BF2"/>
    <w:rsid w:val="00921B7A"/>
    <w:rsid w:val="00921DF0"/>
    <w:rsid w:val="00922010"/>
    <w:rsid w:val="00922A69"/>
    <w:rsid w:val="00922F82"/>
    <w:rsid w:val="00923078"/>
    <w:rsid w:val="0092321D"/>
    <w:rsid w:val="009233B5"/>
    <w:rsid w:val="00923781"/>
    <w:rsid w:val="0092443C"/>
    <w:rsid w:val="0092501F"/>
    <w:rsid w:val="0092590E"/>
    <w:rsid w:val="00926863"/>
    <w:rsid w:val="00926A4C"/>
    <w:rsid w:val="00926F51"/>
    <w:rsid w:val="009270E9"/>
    <w:rsid w:val="009278D7"/>
    <w:rsid w:val="00927CB4"/>
    <w:rsid w:val="00927F40"/>
    <w:rsid w:val="00930B73"/>
    <w:rsid w:val="0093103F"/>
    <w:rsid w:val="00931661"/>
    <w:rsid w:val="00931679"/>
    <w:rsid w:val="00931859"/>
    <w:rsid w:val="0093185D"/>
    <w:rsid w:val="00931BD9"/>
    <w:rsid w:val="00931EB7"/>
    <w:rsid w:val="00931F69"/>
    <w:rsid w:val="00932299"/>
    <w:rsid w:val="00932A6B"/>
    <w:rsid w:val="00932E27"/>
    <w:rsid w:val="009337C4"/>
    <w:rsid w:val="009341EE"/>
    <w:rsid w:val="00934DF8"/>
    <w:rsid w:val="0093588E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346C"/>
    <w:rsid w:val="0094350E"/>
    <w:rsid w:val="00943742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47EFB"/>
    <w:rsid w:val="009506F9"/>
    <w:rsid w:val="00950862"/>
    <w:rsid w:val="00950DE7"/>
    <w:rsid w:val="00950FBF"/>
    <w:rsid w:val="00951626"/>
    <w:rsid w:val="00951BFD"/>
    <w:rsid w:val="00951C3D"/>
    <w:rsid w:val="00952242"/>
    <w:rsid w:val="009525D3"/>
    <w:rsid w:val="00952FCB"/>
    <w:rsid w:val="00953920"/>
    <w:rsid w:val="00953D47"/>
    <w:rsid w:val="00954EFF"/>
    <w:rsid w:val="00955282"/>
    <w:rsid w:val="00955747"/>
    <w:rsid w:val="0095593A"/>
    <w:rsid w:val="00955D22"/>
    <w:rsid w:val="00955DDF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600E8"/>
    <w:rsid w:val="009608E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B23"/>
    <w:rsid w:val="00964C30"/>
    <w:rsid w:val="00964C42"/>
    <w:rsid w:val="00964D16"/>
    <w:rsid w:val="00964D32"/>
    <w:rsid w:val="0096554B"/>
    <w:rsid w:val="0096584A"/>
    <w:rsid w:val="009659B9"/>
    <w:rsid w:val="00965C53"/>
    <w:rsid w:val="00965EDE"/>
    <w:rsid w:val="0096639F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1968"/>
    <w:rsid w:val="00971F08"/>
    <w:rsid w:val="009729BE"/>
    <w:rsid w:val="00972B2D"/>
    <w:rsid w:val="00972E86"/>
    <w:rsid w:val="009739E6"/>
    <w:rsid w:val="00974038"/>
    <w:rsid w:val="009755EB"/>
    <w:rsid w:val="00975997"/>
    <w:rsid w:val="00975C49"/>
    <w:rsid w:val="0097603D"/>
    <w:rsid w:val="00976949"/>
    <w:rsid w:val="00976FB3"/>
    <w:rsid w:val="00977060"/>
    <w:rsid w:val="00977625"/>
    <w:rsid w:val="00977B78"/>
    <w:rsid w:val="00977C37"/>
    <w:rsid w:val="00980477"/>
    <w:rsid w:val="0098097C"/>
    <w:rsid w:val="00980DC5"/>
    <w:rsid w:val="00980E11"/>
    <w:rsid w:val="009811E3"/>
    <w:rsid w:val="009812AF"/>
    <w:rsid w:val="00981F5A"/>
    <w:rsid w:val="0098221D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253"/>
    <w:rsid w:val="009853B3"/>
    <w:rsid w:val="00985CBE"/>
    <w:rsid w:val="009864F9"/>
    <w:rsid w:val="00986A9C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13E0"/>
    <w:rsid w:val="009915D8"/>
    <w:rsid w:val="00991761"/>
    <w:rsid w:val="00991F06"/>
    <w:rsid w:val="009920C4"/>
    <w:rsid w:val="0099268F"/>
    <w:rsid w:val="00992F71"/>
    <w:rsid w:val="00993727"/>
    <w:rsid w:val="00993DCC"/>
    <w:rsid w:val="009940B1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70DD"/>
    <w:rsid w:val="00997560"/>
    <w:rsid w:val="00997687"/>
    <w:rsid w:val="00997CCF"/>
    <w:rsid w:val="009A02E5"/>
    <w:rsid w:val="009A0FBA"/>
    <w:rsid w:val="009A1601"/>
    <w:rsid w:val="009A17CF"/>
    <w:rsid w:val="009A1FEC"/>
    <w:rsid w:val="009A3011"/>
    <w:rsid w:val="009A330C"/>
    <w:rsid w:val="009A3421"/>
    <w:rsid w:val="009A3BEC"/>
    <w:rsid w:val="009A41F8"/>
    <w:rsid w:val="009A44CB"/>
    <w:rsid w:val="009A462D"/>
    <w:rsid w:val="009A4A56"/>
    <w:rsid w:val="009A4D38"/>
    <w:rsid w:val="009A54C1"/>
    <w:rsid w:val="009A59D5"/>
    <w:rsid w:val="009A5CBA"/>
    <w:rsid w:val="009A5F5B"/>
    <w:rsid w:val="009A6949"/>
    <w:rsid w:val="009A6AE1"/>
    <w:rsid w:val="009A6C47"/>
    <w:rsid w:val="009A6CA7"/>
    <w:rsid w:val="009A72AE"/>
    <w:rsid w:val="009A7322"/>
    <w:rsid w:val="009B0140"/>
    <w:rsid w:val="009B1390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6084"/>
    <w:rsid w:val="009B6953"/>
    <w:rsid w:val="009B69E1"/>
    <w:rsid w:val="009B76F3"/>
    <w:rsid w:val="009B77D3"/>
    <w:rsid w:val="009B7ABA"/>
    <w:rsid w:val="009B7E87"/>
    <w:rsid w:val="009B7F79"/>
    <w:rsid w:val="009C0798"/>
    <w:rsid w:val="009C08B0"/>
    <w:rsid w:val="009C0C44"/>
    <w:rsid w:val="009C1065"/>
    <w:rsid w:val="009C199A"/>
    <w:rsid w:val="009C1B6A"/>
    <w:rsid w:val="009C1C27"/>
    <w:rsid w:val="009C1C2E"/>
    <w:rsid w:val="009C1D95"/>
    <w:rsid w:val="009C209E"/>
    <w:rsid w:val="009C2A60"/>
    <w:rsid w:val="009C2B56"/>
    <w:rsid w:val="009C403E"/>
    <w:rsid w:val="009C4DFF"/>
    <w:rsid w:val="009C4EDC"/>
    <w:rsid w:val="009C5120"/>
    <w:rsid w:val="009C527F"/>
    <w:rsid w:val="009C52E7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A6A"/>
    <w:rsid w:val="009D5E2A"/>
    <w:rsid w:val="009D5F95"/>
    <w:rsid w:val="009D655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30E"/>
    <w:rsid w:val="009E068F"/>
    <w:rsid w:val="009E0B18"/>
    <w:rsid w:val="009E1371"/>
    <w:rsid w:val="009E13BE"/>
    <w:rsid w:val="009E13DC"/>
    <w:rsid w:val="009E14E0"/>
    <w:rsid w:val="009E1E81"/>
    <w:rsid w:val="009E24D1"/>
    <w:rsid w:val="009E26CA"/>
    <w:rsid w:val="009E2CD4"/>
    <w:rsid w:val="009E31B0"/>
    <w:rsid w:val="009E35DB"/>
    <w:rsid w:val="009E36BD"/>
    <w:rsid w:val="009E407B"/>
    <w:rsid w:val="009E40A3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D5C"/>
    <w:rsid w:val="00A02139"/>
    <w:rsid w:val="00A0273A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95F"/>
    <w:rsid w:val="00A14C90"/>
    <w:rsid w:val="00A15078"/>
    <w:rsid w:val="00A15841"/>
    <w:rsid w:val="00A1589B"/>
    <w:rsid w:val="00A1595C"/>
    <w:rsid w:val="00A15E0A"/>
    <w:rsid w:val="00A15E33"/>
    <w:rsid w:val="00A1764C"/>
    <w:rsid w:val="00A17F63"/>
    <w:rsid w:val="00A200BE"/>
    <w:rsid w:val="00A20BB9"/>
    <w:rsid w:val="00A21429"/>
    <w:rsid w:val="00A2193B"/>
    <w:rsid w:val="00A21DD6"/>
    <w:rsid w:val="00A22142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7A5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94E"/>
    <w:rsid w:val="00A3448A"/>
    <w:rsid w:val="00A34F0B"/>
    <w:rsid w:val="00A35099"/>
    <w:rsid w:val="00A35130"/>
    <w:rsid w:val="00A354DD"/>
    <w:rsid w:val="00A35717"/>
    <w:rsid w:val="00A361FB"/>
    <w:rsid w:val="00A36297"/>
    <w:rsid w:val="00A36AD2"/>
    <w:rsid w:val="00A36E13"/>
    <w:rsid w:val="00A3751A"/>
    <w:rsid w:val="00A377D3"/>
    <w:rsid w:val="00A3783D"/>
    <w:rsid w:val="00A4191F"/>
    <w:rsid w:val="00A41D94"/>
    <w:rsid w:val="00A41E2B"/>
    <w:rsid w:val="00A42481"/>
    <w:rsid w:val="00A426B1"/>
    <w:rsid w:val="00A43244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692F"/>
    <w:rsid w:val="00A47529"/>
    <w:rsid w:val="00A478CF"/>
    <w:rsid w:val="00A47A0A"/>
    <w:rsid w:val="00A47D5B"/>
    <w:rsid w:val="00A5059B"/>
    <w:rsid w:val="00A50E9D"/>
    <w:rsid w:val="00A50F35"/>
    <w:rsid w:val="00A50FA9"/>
    <w:rsid w:val="00A51790"/>
    <w:rsid w:val="00A521B4"/>
    <w:rsid w:val="00A528D7"/>
    <w:rsid w:val="00A52E1D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60917"/>
    <w:rsid w:val="00A612E2"/>
    <w:rsid w:val="00A61499"/>
    <w:rsid w:val="00A6193E"/>
    <w:rsid w:val="00A62176"/>
    <w:rsid w:val="00A621EF"/>
    <w:rsid w:val="00A622C6"/>
    <w:rsid w:val="00A62A77"/>
    <w:rsid w:val="00A62C2C"/>
    <w:rsid w:val="00A631EF"/>
    <w:rsid w:val="00A63483"/>
    <w:rsid w:val="00A63CC5"/>
    <w:rsid w:val="00A645E5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400B"/>
    <w:rsid w:val="00A74727"/>
    <w:rsid w:val="00A74C02"/>
    <w:rsid w:val="00A74E64"/>
    <w:rsid w:val="00A74EB6"/>
    <w:rsid w:val="00A758C5"/>
    <w:rsid w:val="00A75A41"/>
    <w:rsid w:val="00A761D4"/>
    <w:rsid w:val="00A76927"/>
    <w:rsid w:val="00A77960"/>
    <w:rsid w:val="00A779E3"/>
    <w:rsid w:val="00A77EC4"/>
    <w:rsid w:val="00A800B3"/>
    <w:rsid w:val="00A80BAB"/>
    <w:rsid w:val="00A81153"/>
    <w:rsid w:val="00A8181E"/>
    <w:rsid w:val="00A8201B"/>
    <w:rsid w:val="00A826B6"/>
    <w:rsid w:val="00A82ECD"/>
    <w:rsid w:val="00A8392D"/>
    <w:rsid w:val="00A85AE7"/>
    <w:rsid w:val="00A85B67"/>
    <w:rsid w:val="00A86318"/>
    <w:rsid w:val="00A86941"/>
    <w:rsid w:val="00A873BC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30A6"/>
    <w:rsid w:val="00A931C8"/>
    <w:rsid w:val="00A93272"/>
    <w:rsid w:val="00A93D24"/>
    <w:rsid w:val="00A93F17"/>
    <w:rsid w:val="00A9442A"/>
    <w:rsid w:val="00A94CD4"/>
    <w:rsid w:val="00A95473"/>
    <w:rsid w:val="00A95553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E"/>
    <w:rsid w:val="00A97562"/>
    <w:rsid w:val="00AA016F"/>
    <w:rsid w:val="00AA12BD"/>
    <w:rsid w:val="00AA1674"/>
    <w:rsid w:val="00AA18D0"/>
    <w:rsid w:val="00AA1AEA"/>
    <w:rsid w:val="00AA1CB1"/>
    <w:rsid w:val="00AA1ED6"/>
    <w:rsid w:val="00AA1FF8"/>
    <w:rsid w:val="00AA22D0"/>
    <w:rsid w:val="00AA2677"/>
    <w:rsid w:val="00AA2827"/>
    <w:rsid w:val="00AA2D4F"/>
    <w:rsid w:val="00AA2E8F"/>
    <w:rsid w:val="00AA2FDC"/>
    <w:rsid w:val="00AA3D63"/>
    <w:rsid w:val="00AA423F"/>
    <w:rsid w:val="00AA4A09"/>
    <w:rsid w:val="00AA4D8D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3808"/>
    <w:rsid w:val="00AB393C"/>
    <w:rsid w:val="00AB3A11"/>
    <w:rsid w:val="00AB3FE6"/>
    <w:rsid w:val="00AB416D"/>
    <w:rsid w:val="00AB485B"/>
    <w:rsid w:val="00AB4AB8"/>
    <w:rsid w:val="00AB5276"/>
    <w:rsid w:val="00AB5382"/>
    <w:rsid w:val="00AB53AC"/>
    <w:rsid w:val="00AB54EC"/>
    <w:rsid w:val="00AB5AA1"/>
    <w:rsid w:val="00AB655E"/>
    <w:rsid w:val="00AB6872"/>
    <w:rsid w:val="00AB7120"/>
    <w:rsid w:val="00AB7508"/>
    <w:rsid w:val="00AB7AE6"/>
    <w:rsid w:val="00AC007F"/>
    <w:rsid w:val="00AC0A71"/>
    <w:rsid w:val="00AC1910"/>
    <w:rsid w:val="00AC1AB8"/>
    <w:rsid w:val="00AC2546"/>
    <w:rsid w:val="00AC265D"/>
    <w:rsid w:val="00AC2766"/>
    <w:rsid w:val="00AC280C"/>
    <w:rsid w:val="00AC294B"/>
    <w:rsid w:val="00AC297D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782"/>
    <w:rsid w:val="00AD2972"/>
    <w:rsid w:val="00AD2A54"/>
    <w:rsid w:val="00AD2B7B"/>
    <w:rsid w:val="00AD3168"/>
    <w:rsid w:val="00AD3691"/>
    <w:rsid w:val="00AD376C"/>
    <w:rsid w:val="00AD3F94"/>
    <w:rsid w:val="00AD43B0"/>
    <w:rsid w:val="00AD442C"/>
    <w:rsid w:val="00AD4A5A"/>
    <w:rsid w:val="00AD529D"/>
    <w:rsid w:val="00AD553A"/>
    <w:rsid w:val="00AD568E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E20"/>
    <w:rsid w:val="00AE2E8E"/>
    <w:rsid w:val="00AE3656"/>
    <w:rsid w:val="00AE40E0"/>
    <w:rsid w:val="00AE42E0"/>
    <w:rsid w:val="00AE497B"/>
    <w:rsid w:val="00AE4C9D"/>
    <w:rsid w:val="00AE4DBA"/>
    <w:rsid w:val="00AE4F07"/>
    <w:rsid w:val="00AE4FDA"/>
    <w:rsid w:val="00AE533D"/>
    <w:rsid w:val="00AE57C3"/>
    <w:rsid w:val="00AE5EF7"/>
    <w:rsid w:val="00AE5FB6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47B"/>
    <w:rsid w:val="00AF42D7"/>
    <w:rsid w:val="00AF43AB"/>
    <w:rsid w:val="00AF4C08"/>
    <w:rsid w:val="00AF50C3"/>
    <w:rsid w:val="00AF5111"/>
    <w:rsid w:val="00AF53B6"/>
    <w:rsid w:val="00AF5AA0"/>
    <w:rsid w:val="00AF5B25"/>
    <w:rsid w:val="00AF5CB5"/>
    <w:rsid w:val="00AF5D39"/>
    <w:rsid w:val="00AF748E"/>
    <w:rsid w:val="00AF756D"/>
    <w:rsid w:val="00AF7869"/>
    <w:rsid w:val="00AF78AB"/>
    <w:rsid w:val="00AF78C6"/>
    <w:rsid w:val="00AF7FFE"/>
    <w:rsid w:val="00B000E6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D4F"/>
    <w:rsid w:val="00B04E5C"/>
    <w:rsid w:val="00B04FE7"/>
    <w:rsid w:val="00B05084"/>
    <w:rsid w:val="00B053A3"/>
    <w:rsid w:val="00B05BA5"/>
    <w:rsid w:val="00B0611B"/>
    <w:rsid w:val="00B062DC"/>
    <w:rsid w:val="00B0645F"/>
    <w:rsid w:val="00B066B1"/>
    <w:rsid w:val="00B06CD8"/>
    <w:rsid w:val="00B0709C"/>
    <w:rsid w:val="00B071B7"/>
    <w:rsid w:val="00B07ABA"/>
    <w:rsid w:val="00B101CA"/>
    <w:rsid w:val="00B1042F"/>
    <w:rsid w:val="00B104CB"/>
    <w:rsid w:val="00B10B32"/>
    <w:rsid w:val="00B112F0"/>
    <w:rsid w:val="00B11C25"/>
    <w:rsid w:val="00B13211"/>
    <w:rsid w:val="00B136CA"/>
    <w:rsid w:val="00B13C4E"/>
    <w:rsid w:val="00B13F0F"/>
    <w:rsid w:val="00B14018"/>
    <w:rsid w:val="00B14256"/>
    <w:rsid w:val="00B1435B"/>
    <w:rsid w:val="00B146AF"/>
    <w:rsid w:val="00B14FE8"/>
    <w:rsid w:val="00B157F9"/>
    <w:rsid w:val="00B16071"/>
    <w:rsid w:val="00B167F1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90A"/>
    <w:rsid w:val="00B22D49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7D4"/>
    <w:rsid w:val="00B27AAC"/>
    <w:rsid w:val="00B300CD"/>
    <w:rsid w:val="00B30591"/>
    <w:rsid w:val="00B30929"/>
    <w:rsid w:val="00B30D8A"/>
    <w:rsid w:val="00B31128"/>
    <w:rsid w:val="00B31239"/>
    <w:rsid w:val="00B3182A"/>
    <w:rsid w:val="00B31B16"/>
    <w:rsid w:val="00B3276D"/>
    <w:rsid w:val="00B329C5"/>
    <w:rsid w:val="00B3317E"/>
    <w:rsid w:val="00B33477"/>
    <w:rsid w:val="00B3499A"/>
    <w:rsid w:val="00B34A3F"/>
    <w:rsid w:val="00B34AC3"/>
    <w:rsid w:val="00B35509"/>
    <w:rsid w:val="00B35B59"/>
    <w:rsid w:val="00B3659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5F8"/>
    <w:rsid w:val="00B42BDB"/>
    <w:rsid w:val="00B42C5B"/>
    <w:rsid w:val="00B42D4B"/>
    <w:rsid w:val="00B43407"/>
    <w:rsid w:val="00B43C12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0A09"/>
    <w:rsid w:val="00B514E7"/>
    <w:rsid w:val="00B51647"/>
    <w:rsid w:val="00B51BFF"/>
    <w:rsid w:val="00B51DFD"/>
    <w:rsid w:val="00B51F19"/>
    <w:rsid w:val="00B52007"/>
    <w:rsid w:val="00B529F8"/>
    <w:rsid w:val="00B52F4D"/>
    <w:rsid w:val="00B5343C"/>
    <w:rsid w:val="00B534DD"/>
    <w:rsid w:val="00B53AA2"/>
    <w:rsid w:val="00B53B80"/>
    <w:rsid w:val="00B53E28"/>
    <w:rsid w:val="00B5406C"/>
    <w:rsid w:val="00B548DA"/>
    <w:rsid w:val="00B54CC5"/>
    <w:rsid w:val="00B553AB"/>
    <w:rsid w:val="00B5555E"/>
    <w:rsid w:val="00B55908"/>
    <w:rsid w:val="00B55E04"/>
    <w:rsid w:val="00B563AE"/>
    <w:rsid w:val="00B56D5A"/>
    <w:rsid w:val="00B5748F"/>
    <w:rsid w:val="00B57679"/>
    <w:rsid w:val="00B5778D"/>
    <w:rsid w:val="00B57850"/>
    <w:rsid w:val="00B579B7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206"/>
    <w:rsid w:val="00B62AAA"/>
    <w:rsid w:val="00B62AED"/>
    <w:rsid w:val="00B62FC8"/>
    <w:rsid w:val="00B63500"/>
    <w:rsid w:val="00B63C52"/>
    <w:rsid w:val="00B6439C"/>
    <w:rsid w:val="00B648E9"/>
    <w:rsid w:val="00B64AE7"/>
    <w:rsid w:val="00B650C1"/>
    <w:rsid w:val="00B663C2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22A9"/>
    <w:rsid w:val="00B7259B"/>
    <w:rsid w:val="00B728D0"/>
    <w:rsid w:val="00B72CAE"/>
    <w:rsid w:val="00B72E9A"/>
    <w:rsid w:val="00B739B9"/>
    <w:rsid w:val="00B739F6"/>
    <w:rsid w:val="00B742D8"/>
    <w:rsid w:val="00B745EB"/>
    <w:rsid w:val="00B74B6C"/>
    <w:rsid w:val="00B751B5"/>
    <w:rsid w:val="00B75925"/>
    <w:rsid w:val="00B75C9C"/>
    <w:rsid w:val="00B76798"/>
    <w:rsid w:val="00B7730A"/>
    <w:rsid w:val="00B77497"/>
    <w:rsid w:val="00B777D2"/>
    <w:rsid w:val="00B77871"/>
    <w:rsid w:val="00B8036A"/>
    <w:rsid w:val="00B805D2"/>
    <w:rsid w:val="00B808E0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C55"/>
    <w:rsid w:val="00B85470"/>
    <w:rsid w:val="00B85DE5"/>
    <w:rsid w:val="00B87AD1"/>
    <w:rsid w:val="00B87DBA"/>
    <w:rsid w:val="00B87EA9"/>
    <w:rsid w:val="00B90580"/>
    <w:rsid w:val="00B907EA"/>
    <w:rsid w:val="00B90F4C"/>
    <w:rsid w:val="00B90F73"/>
    <w:rsid w:val="00B91073"/>
    <w:rsid w:val="00B9147A"/>
    <w:rsid w:val="00B91A3C"/>
    <w:rsid w:val="00B91E59"/>
    <w:rsid w:val="00B926B8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D9D"/>
    <w:rsid w:val="00BA04E2"/>
    <w:rsid w:val="00BA0C41"/>
    <w:rsid w:val="00BA181D"/>
    <w:rsid w:val="00BA1FE5"/>
    <w:rsid w:val="00BA2280"/>
    <w:rsid w:val="00BA246A"/>
    <w:rsid w:val="00BA2A08"/>
    <w:rsid w:val="00BA2ABE"/>
    <w:rsid w:val="00BA30BC"/>
    <w:rsid w:val="00BA36F7"/>
    <w:rsid w:val="00BA377F"/>
    <w:rsid w:val="00BA3812"/>
    <w:rsid w:val="00BA3E48"/>
    <w:rsid w:val="00BA4150"/>
    <w:rsid w:val="00BA444F"/>
    <w:rsid w:val="00BA4B99"/>
    <w:rsid w:val="00BA4C09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DD5"/>
    <w:rsid w:val="00BA76E0"/>
    <w:rsid w:val="00BA7B2A"/>
    <w:rsid w:val="00BB0A6C"/>
    <w:rsid w:val="00BB0E19"/>
    <w:rsid w:val="00BB20E4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86D"/>
    <w:rsid w:val="00BB4C13"/>
    <w:rsid w:val="00BB51BB"/>
    <w:rsid w:val="00BB51E9"/>
    <w:rsid w:val="00BB5430"/>
    <w:rsid w:val="00BB598E"/>
    <w:rsid w:val="00BB6163"/>
    <w:rsid w:val="00BB6996"/>
    <w:rsid w:val="00BB708D"/>
    <w:rsid w:val="00BB71F8"/>
    <w:rsid w:val="00BB741B"/>
    <w:rsid w:val="00BB7A9A"/>
    <w:rsid w:val="00BB7AD3"/>
    <w:rsid w:val="00BB7E6C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F8D"/>
    <w:rsid w:val="00BC2FC4"/>
    <w:rsid w:val="00BC3053"/>
    <w:rsid w:val="00BC3107"/>
    <w:rsid w:val="00BC33D9"/>
    <w:rsid w:val="00BC3FC8"/>
    <w:rsid w:val="00BC411D"/>
    <w:rsid w:val="00BC4D2E"/>
    <w:rsid w:val="00BC4F98"/>
    <w:rsid w:val="00BC4FFE"/>
    <w:rsid w:val="00BC615E"/>
    <w:rsid w:val="00BC6412"/>
    <w:rsid w:val="00BC64E2"/>
    <w:rsid w:val="00BC762C"/>
    <w:rsid w:val="00BD0DD1"/>
    <w:rsid w:val="00BD0E22"/>
    <w:rsid w:val="00BD0F22"/>
    <w:rsid w:val="00BD1308"/>
    <w:rsid w:val="00BD14C9"/>
    <w:rsid w:val="00BD17F9"/>
    <w:rsid w:val="00BD2D9C"/>
    <w:rsid w:val="00BD315A"/>
    <w:rsid w:val="00BD3194"/>
    <w:rsid w:val="00BD3507"/>
    <w:rsid w:val="00BD3687"/>
    <w:rsid w:val="00BD3753"/>
    <w:rsid w:val="00BD3C3E"/>
    <w:rsid w:val="00BD41FB"/>
    <w:rsid w:val="00BD4603"/>
    <w:rsid w:val="00BD48AC"/>
    <w:rsid w:val="00BD4F12"/>
    <w:rsid w:val="00BD5511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792"/>
    <w:rsid w:val="00BE07A2"/>
    <w:rsid w:val="00BE0B71"/>
    <w:rsid w:val="00BE118C"/>
    <w:rsid w:val="00BE1234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7406"/>
    <w:rsid w:val="00BE7603"/>
    <w:rsid w:val="00BE7748"/>
    <w:rsid w:val="00BE7AD4"/>
    <w:rsid w:val="00BE7B33"/>
    <w:rsid w:val="00BF010F"/>
    <w:rsid w:val="00BF0457"/>
    <w:rsid w:val="00BF058E"/>
    <w:rsid w:val="00BF06BA"/>
    <w:rsid w:val="00BF08A3"/>
    <w:rsid w:val="00BF0B1D"/>
    <w:rsid w:val="00BF0BFF"/>
    <w:rsid w:val="00BF1317"/>
    <w:rsid w:val="00BF1395"/>
    <w:rsid w:val="00BF16CF"/>
    <w:rsid w:val="00BF1FC6"/>
    <w:rsid w:val="00BF20C7"/>
    <w:rsid w:val="00BF242A"/>
    <w:rsid w:val="00BF2B49"/>
    <w:rsid w:val="00BF3279"/>
    <w:rsid w:val="00BF3C65"/>
    <w:rsid w:val="00BF413D"/>
    <w:rsid w:val="00BF4819"/>
    <w:rsid w:val="00BF4E07"/>
    <w:rsid w:val="00BF5B78"/>
    <w:rsid w:val="00BF5CD6"/>
    <w:rsid w:val="00BF6456"/>
    <w:rsid w:val="00BF69C2"/>
    <w:rsid w:val="00BF6BF9"/>
    <w:rsid w:val="00BF70D3"/>
    <w:rsid w:val="00BF74C7"/>
    <w:rsid w:val="00BF797A"/>
    <w:rsid w:val="00C00088"/>
    <w:rsid w:val="00C001F1"/>
    <w:rsid w:val="00C00CA2"/>
    <w:rsid w:val="00C00DEB"/>
    <w:rsid w:val="00C014B2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B0"/>
    <w:rsid w:val="00C044AB"/>
    <w:rsid w:val="00C05574"/>
    <w:rsid w:val="00C055AB"/>
    <w:rsid w:val="00C05706"/>
    <w:rsid w:val="00C06AF4"/>
    <w:rsid w:val="00C06CDF"/>
    <w:rsid w:val="00C0711A"/>
    <w:rsid w:val="00C07377"/>
    <w:rsid w:val="00C10478"/>
    <w:rsid w:val="00C1067E"/>
    <w:rsid w:val="00C11122"/>
    <w:rsid w:val="00C114CD"/>
    <w:rsid w:val="00C11575"/>
    <w:rsid w:val="00C1189B"/>
    <w:rsid w:val="00C11B5A"/>
    <w:rsid w:val="00C11C01"/>
    <w:rsid w:val="00C12107"/>
    <w:rsid w:val="00C129D9"/>
    <w:rsid w:val="00C12C66"/>
    <w:rsid w:val="00C13091"/>
    <w:rsid w:val="00C138FB"/>
    <w:rsid w:val="00C144D1"/>
    <w:rsid w:val="00C145B6"/>
    <w:rsid w:val="00C14D4B"/>
    <w:rsid w:val="00C14D6F"/>
    <w:rsid w:val="00C153F4"/>
    <w:rsid w:val="00C154BB"/>
    <w:rsid w:val="00C15566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E6"/>
    <w:rsid w:val="00C224D4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8A4"/>
    <w:rsid w:val="00C279B5"/>
    <w:rsid w:val="00C27AB2"/>
    <w:rsid w:val="00C27C45"/>
    <w:rsid w:val="00C27E0C"/>
    <w:rsid w:val="00C30437"/>
    <w:rsid w:val="00C30446"/>
    <w:rsid w:val="00C30B44"/>
    <w:rsid w:val="00C30F28"/>
    <w:rsid w:val="00C317A7"/>
    <w:rsid w:val="00C31872"/>
    <w:rsid w:val="00C32329"/>
    <w:rsid w:val="00C32BB5"/>
    <w:rsid w:val="00C336A5"/>
    <w:rsid w:val="00C33731"/>
    <w:rsid w:val="00C33C25"/>
    <w:rsid w:val="00C33D7C"/>
    <w:rsid w:val="00C34167"/>
    <w:rsid w:val="00C348C1"/>
    <w:rsid w:val="00C349B0"/>
    <w:rsid w:val="00C3580A"/>
    <w:rsid w:val="00C362C1"/>
    <w:rsid w:val="00C36C6A"/>
    <w:rsid w:val="00C36E23"/>
    <w:rsid w:val="00C3719D"/>
    <w:rsid w:val="00C372D0"/>
    <w:rsid w:val="00C402D1"/>
    <w:rsid w:val="00C40990"/>
    <w:rsid w:val="00C40B81"/>
    <w:rsid w:val="00C40F34"/>
    <w:rsid w:val="00C414E3"/>
    <w:rsid w:val="00C41645"/>
    <w:rsid w:val="00C41A9D"/>
    <w:rsid w:val="00C41BA9"/>
    <w:rsid w:val="00C41CD4"/>
    <w:rsid w:val="00C420EA"/>
    <w:rsid w:val="00C42543"/>
    <w:rsid w:val="00C429EC"/>
    <w:rsid w:val="00C435AE"/>
    <w:rsid w:val="00C43C3B"/>
    <w:rsid w:val="00C43F48"/>
    <w:rsid w:val="00C445EA"/>
    <w:rsid w:val="00C44AE7"/>
    <w:rsid w:val="00C45162"/>
    <w:rsid w:val="00C45A2C"/>
    <w:rsid w:val="00C45B09"/>
    <w:rsid w:val="00C45B68"/>
    <w:rsid w:val="00C4695B"/>
    <w:rsid w:val="00C4791A"/>
    <w:rsid w:val="00C47A84"/>
    <w:rsid w:val="00C505AA"/>
    <w:rsid w:val="00C506E1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995"/>
    <w:rsid w:val="00C54D41"/>
    <w:rsid w:val="00C551F8"/>
    <w:rsid w:val="00C5534F"/>
    <w:rsid w:val="00C55644"/>
    <w:rsid w:val="00C55AF6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619"/>
    <w:rsid w:val="00C60783"/>
    <w:rsid w:val="00C60803"/>
    <w:rsid w:val="00C60947"/>
    <w:rsid w:val="00C60E2B"/>
    <w:rsid w:val="00C61313"/>
    <w:rsid w:val="00C61E87"/>
    <w:rsid w:val="00C61EA7"/>
    <w:rsid w:val="00C61EDA"/>
    <w:rsid w:val="00C62030"/>
    <w:rsid w:val="00C6233A"/>
    <w:rsid w:val="00C6272A"/>
    <w:rsid w:val="00C62B89"/>
    <w:rsid w:val="00C62F20"/>
    <w:rsid w:val="00C63356"/>
    <w:rsid w:val="00C634D4"/>
    <w:rsid w:val="00C63B78"/>
    <w:rsid w:val="00C63B99"/>
    <w:rsid w:val="00C63E17"/>
    <w:rsid w:val="00C64410"/>
    <w:rsid w:val="00C644F7"/>
    <w:rsid w:val="00C64672"/>
    <w:rsid w:val="00C649BB"/>
    <w:rsid w:val="00C65902"/>
    <w:rsid w:val="00C662C3"/>
    <w:rsid w:val="00C66356"/>
    <w:rsid w:val="00C666EA"/>
    <w:rsid w:val="00C66894"/>
    <w:rsid w:val="00C67971"/>
    <w:rsid w:val="00C67A49"/>
    <w:rsid w:val="00C70697"/>
    <w:rsid w:val="00C713A1"/>
    <w:rsid w:val="00C71613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108"/>
    <w:rsid w:val="00C7531C"/>
    <w:rsid w:val="00C75608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EA2"/>
    <w:rsid w:val="00C81534"/>
    <w:rsid w:val="00C81568"/>
    <w:rsid w:val="00C81625"/>
    <w:rsid w:val="00C81698"/>
    <w:rsid w:val="00C8220F"/>
    <w:rsid w:val="00C822DA"/>
    <w:rsid w:val="00C82345"/>
    <w:rsid w:val="00C82459"/>
    <w:rsid w:val="00C82B92"/>
    <w:rsid w:val="00C82F8A"/>
    <w:rsid w:val="00C8372C"/>
    <w:rsid w:val="00C83770"/>
    <w:rsid w:val="00C83A90"/>
    <w:rsid w:val="00C84749"/>
    <w:rsid w:val="00C8497D"/>
    <w:rsid w:val="00C84BF1"/>
    <w:rsid w:val="00C84BF2"/>
    <w:rsid w:val="00C84C66"/>
    <w:rsid w:val="00C84CB4"/>
    <w:rsid w:val="00C84FD5"/>
    <w:rsid w:val="00C856D5"/>
    <w:rsid w:val="00C86504"/>
    <w:rsid w:val="00C86997"/>
    <w:rsid w:val="00C86A20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F85"/>
    <w:rsid w:val="00C9103A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3AF4"/>
    <w:rsid w:val="00CA50A3"/>
    <w:rsid w:val="00CA5846"/>
    <w:rsid w:val="00CA5B6D"/>
    <w:rsid w:val="00CA61FB"/>
    <w:rsid w:val="00CA6CFD"/>
    <w:rsid w:val="00CA7163"/>
    <w:rsid w:val="00CA7170"/>
    <w:rsid w:val="00CB037D"/>
    <w:rsid w:val="00CB07BC"/>
    <w:rsid w:val="00CB0DE9"/>
    <w:rsid w:val="00CB107B"/>
    <w:rsid w:val="00CB133A"/>
    <w:rsid w:val="00CB1C02"/>
    <w:rsid w:val="00CB1F63"/>
    <w:rsid w:val="00CB2853"/>
    <w:rsid w:val="00CB29DA"/>
    <w:rsid w:val="00CB4CE0"/>
    <w:rsid w:val="00CB5123"/>
    <w:rsid w:val="00CB533B"/>
    <w:rsid w:val="00CB54FB"/>
    <w:rsid w:val="00CB56F7"/>
    <w:rsid w:val="00CB585C"/>
    <w:rsid w:val="00CB61F4"/>
    <w:rsid w:val="00CB6742"/>
    <w:rsid w:val="00CB6915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73D"/>
    <w:rsid w:val="00CC29CA"/>
    <w:rsid w:val="00CC3879"/>
    <w:rsid w:val="00CC3EA0"/>
    <w:rsid w:val="00CC4890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A6"/>
    <w:rsid w:val="00CD1C98"/>
    <w:rsid w:val="00CD1D2E"/>
    <w:rsid w:val="00CD2704"/>
    <w:rsid w:val="00CD2DD8"/>
    <w:rsid w:val="00CD2ED1"/>
    <w:rsid w:val="00CD337B"/>
    <w:rsid w:val="00CD3A90"/>
    <w:rsid w:val="00CD3C1A"/>
    <w:rsid w:val="00CD3F6B"/>
    <w:rsid w:val="00CD43E6"/>
    <w:rsid w:val="00CD4A4F"/>
    <w:rsid w:val="00CD4F3D"/>
    <w:rsid w:val="00CD4F48"/>
    <w:rsid w:val="00CD4FFD"/>
    <w:rsid w:val="00CD5A07"/>
    <w:rsid w:val="00CD5A5B"/>
    <w:rsid w:val="00CD5C14"/>
    <w:rsid w:val="00CD664A"/>
    <w:rsid w:val="00CD6EF5"/>
    <w:rsid w:val="00CD7AD3"/>
    <w:rsid w:val="00CD7F23"/>
    <w:rsid w:val="00CE032F"/>
    <w:rsid w:val="00CE0424"/>
    <w:rsid w:val="00CE077B"/>
    <w:rsid w:val="00CE1257"/>
    <w:rsid w:val="00CE22DB"/>
    <w:rsid w:val="00CE2300"/>
    <w:rsid w:val="00CE2E2B"/>
    <w:rsid w:val="00CE2F1C"/>
    <w:rsid w:val="00CE3150"/>
    <w:rsid w:val="00CE3DF2"/>
    <w:rsid w:val="00CE3F6C"/>
    <w:rsid w:val="00CE4158"/>
    <w:rsid w:val="00CE4909"/>
    <w:rsid w:val="00CE4920"/>
    <w:rsid w:val="00CE49B9"/>
    <w:rsid w:val="00CE4DD5"/>
    <w:rsid w:val="00CE54BB"/>
    <w:rsid w:val="00CE551F"/>
    <w:rsid w:val="00CE56FD"/>
    <w:rsid w:val="00CE5896"/>
    <w:rsid w:val="00CE5905"/>
    <w:rsid w:val="00CE5C60"/>
    <w:rsid w:val="00CE62C0"/>
    <w:rsid w:val="00CE6E7F"/>
    <w:rsid w:val="00CE6F84"/>
    <w:rsid w:val="00CE70B2"/>
    <w:rsid w:val="00CE719C"/>
    <w:rsid w:val="00CE7561"/>
    <w:rsid w:val="00CF00C9"/>
    <w:rsid w:val="00CF11F3"/>
    <w:rsid w:val="00CF1354"/>
    <w:rsid w:val="00CF1D03"/>
    <w:rsid w:val="00CF1FB1"/>
    <w:rsid w:val="00CF2070"/>
    <w:rsid w:val="00CF303E"/>
    <w:rsid w:val="00CF3332"/>
    <w:rsid w:val="00CF36FD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61E"/>
    <w:rsid w:val="00D1108E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FAD"/>
    <w:rsid w:val="00D146E6"/>
    <w:rsid w:val="00D15089"/>
    <w:rsid w:val="00D15343"/>
    <w:rsid w:val="00D1564F"/>
    <w:rsid w:val="00D1723B"/>
    <w:rsid w:val="00D178A5"/>
    <w:rsid w:val="00D20A8C"/>
    <w:rsid w:val="00D20E05"/>
    <w:rsid w:val="00D20F68"/>
    <w:rsid w:val="00D215AD"/>
    <w:rsid w:val="00D21D54"/>
    <w:rsid w:val="00D2219E"/>
    <w:rsid w:val="00D221D5"/>
    <w:rsid w:val="00D22360"/>
    <w:rsid w:val="00D22874"/>
    <w:rsid w:val="00D22C8F"/>
    <w:rsid w:val="00D22CE3"/>
    <w:rsid w:val="00D22FBA"/>
    <w:rsid w:val="00D23486"/>
    <w:rsid w:val="00D239A7"/>
    <w:rsid w:val="00D23EE1"/>
    <w:rsid w:val="00D23F47"/>
    <w:rsid w:val="00D23F54"/>
    <w:rsid w:val="00D246F4"/>
    <w:rsid w:val="00D2503E"/>
    <w:rsid w:val="00D25B3F"/>
    <w:rsid w:val="00D25EA4"/>
    <w:rsid w:val="00D263DD"/>
    <w:rsid w:val="00D26E12"/>
    <w:rsid w:val="00D2723D"/>
    <w:rsid w:val="00D27777"/>
    <w:rsid w:val="00D277B2"/>
    <w:rsid w:val="00D3005B"/>
    <w:rsid w:val="00D30C5C"/>
    <w:rsid w:val="00D30D4B"/>
    <w:rsid w:val="00D3101D"/>
    <w:rsid w:val="00D3151E"/>
    <w:rsid w:val="00D3154C"/>
    <w:rsid w:val="00D3167A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1B4"/>
    <w:rsid w:val="00D348CF"/>
    <w:rsid w:val="00D35234"/>
    <w:rsid w:val="00D35480"/>
    <w:rsid w:val="00D35B48"/>
    <w:rsid w:val="00D35F56"/>
    <w:rsid w:val="00D36056"/>
    <w:rsid w:val="00D366EC"/>
    <w:rsid w:val="00D36BA5"/>
    <w:rsid w:val="00D36E71"/>
    <w:rsid w:val="00D37A88"/>
    <w:rsid w:val="00D37ADE"/>
    <w:rsid w:val="00D37D87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8BF"/>
    <w:rsid w:val="00D440F8"/>
    <w:rsid w:val="00D45637"/>
    <w:rsid w:val="00D45B5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426"/>
    <w:rsid w:val="00D505F3"/>
    <w:rsid w:val="00D511FF"/>
    <w:rsid w:val="00D51446"/>
    <w:rsid w:val="00D51A66"/>
    <w:rsid w:val="00D51D2A"/>
    <w:rsid w:val="00D51F0B"/>
    <w:rsid w:val="00D51F64"/>
    <w:rsid w:val="00D52345"/>
    <w:rsid w:val="00D5286F"/>
    <w:rsid w:val="00D537D6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601A6"/>
    <w:rsid w:val="00D60243"/>
    <w:rsid w:val="00D603A3"/>
    <w:rsid w:val="00D60AEA"/>
    <w:rsid w:val="00D60E13"/>
    <w:rsid w:val="00D61145"/>
    <w:rsid w:val="00D6168B"/>
    <w:rsid w:val="00D6196C"/>
    <w:rsid w:val="00D61A9F"/>
    <w:rsid w:val="00D61AF5"/>
    <w:rsid w:val="00D61DF8"/>
    <w:rsid w:val="00D6223C"/>
    <w:rsid w:val="00D62522"/>
    <w:rsid w:val="00D62CD5"/>
    <w:rsid w:val="00D63153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FF7"/>
    <w:rsid w:val="00D723D7"/>
    <w:rsid w:val="00D72D07"/>
    <w:rsid w:val="00D73181"/>
    <w:rsid w:val="00D74127"/>
    <w:rsid w:val="00D747BD"/>
    <w:rsid w:val="00D74848"/>
    <w:rsid w:val="00D74DD4"/>
    <w:rsid w:val="00D75251"/>
    <w:rsid w:val="00D7579B"/>
    <w:rsid w:val="00D75A8B"/>
    <w:rsid w:val="00D75AEE"/>
    <w:rsid w:val="00D75F01"/>
    <w:rsid w:val="00D765DC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627"/>
    <w:rsid w:val="00D806E8"/>
    <w:rsid w:val="00D80E66"/>
    <w:rsid w:val="00D81578"/>
    <w:rsid w:val="00D815D6"/>
    <w:rsid w:val="00D816B4"/>
    <w:rsid w:val="00D81F3D"/>
    <w:rsid w:val="00D8203B"/>
    <w:rsid w:val="00D823C6"/>
    <w:rsid w:val="00D82799"/>
    <w:rsid w:val="00D83426"/>
    <w:rsid w:val="00D83499"/>
    <w:rsid w:val="00D83CCC"/>
    <w:rsid w:val="00D83FC9"/>
    <w:rsid w:val="00D84FBE"/>
    <w:rsid w:val="00D8597F"/>
    <w:rsid w:val="00D85D11"/>
    <w:rsid w:val="00D85EF7"/>
    <w:rsid w:val="00D865EA"/>
    <w:rsid w:val="00D8686C"/>
    <w:rsid w:val="00D86CA3"/>
    <w:rsid w:val="00D86CB1"/>
    <w:rsid w:val="00D86E89"/>
    <w:rsid w:val="00D871CE"/>
    <w:rsid w:val="00D872F0"/>
    <w:rsid w:val="00D87BFF"/>
    <w:rsid w:val="00D900D4"/>
    <w:rsid w:val="00D9027B"/>
    <w:rsid w:val="00D9196D"/>
    <w:rsid w:val="00D920A7"/>
    <w:rsid w:val="00D92133"/>
    <w:rsid w:val="00D927D4"/>
    <w:rsid w:val="00D928CD"/>
    <w:rsid w:val="00D92982"/>
    <w:rsid w:val="00D92FF5"/>
    <w:rsid w:val="00D932DF"/>
    <w:rsid w:val="00D9355D"/>
    <w:rsid w:val="00D93E15"/>
    <w:rsid w:val="00D94154"/>
    <w:rsid w:val="00D94551"/>
    <w:rsid w:val="00D94D08"/>
    <w:rsid w:val="00D94F66"/>
    <w:rsid w:val="00D95A22"/>
    <w:rsid w:val="00D95FAE"/>
    <w:rsid w:val="00D96330"/>
    <w:rsid w:val="00D965C0"/>
    <w:rsid w:val="00D966A8"/>
    <w:rsid w:val="00D96838"/>
    <w:rsid w:val="00D9694C"/>
    <w:rsid w:val="00D977F1"/>
    <w:rsid w:val="00D97AFC"/>
    <w:rsid w:val="00DA0247"/>
    <w:rsid w:val="00DA0701"/>
    <w:rsid w:val="00DA0746"/>
    <w:rsid w:val="00DA2268"/>
    <w:rsid w:val="00DA2626"/>
    <w:rsid w:val="00DA2909"/>
    <w:rsid w:val="00DA2A8B"/>
    <w:rsid w:val="00DA305E"/>
    <w:rsid w:val="00DA32A8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377D"/>
    <w:rsid w:val="00DB3903"/>
    <w:rsid w:val="00DB3F51"/>
    <w:rsid w:val="00DB4DC4"/>
    <w:rsid w:val="00DB5DBF"/>
    <w:rsid w:val="00DB6748"/>
    <w:rsid w:val="00DB684E"/>
    <w:rsid w:val="00DB7182"/>
    <w:rsid w:val="00DB7981"/>
    <w:rsid w:val="00DB7A15"/>
    <w:rsid w:val="00DC04F7"/>
    <w:rsid w:val="00DC0569"/>
    <w:rsid w:val="00DC0ABB"/>
    <w:rsid w:val="00DC0E81"/>
    <w:rsid w:val="00DC11CD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2AB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B69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6DD5"/>
    <w:rsid w:val="00DE7767"/>
    <w:rsid w:val="00DF086B"/>
    <w:rsid w:val="00DF0B6E"/>
    <w:rsid w:val="00DF0F23"/>
    <w:rsid w:val="00DF12D5"/>
    <w:rsid w:val="00DF131B"/>
    <w:rsid w:val="00DF15E0"/>
    <w:rsid w:val="00DF20A7"/>
    <w:rsid w:val="00DF2742"/>
    <w:rsid w:val="00DF2B03"/>
    <w:rsid w:val="00DF3266"/>
    <w:rsid w:val="00DF37A0"/>
    <w:rsid w:val="00DF3F1F"/>
    <w:rsid w:val="00DF4BBD"/>
    <w:rsid w:val="00DF4EC1"/>
    <w:rsid w:val="00DF5617"/>
    <w:rsid w:val="00DF5BE5"/>
    <w:rsid w:val="00DF5C56"/>
    <w:rsid w:val="00DF5E18"/>
    <w:rsid w:val="00DF60DF"/>
    <w:rsid w:val="00DF6B16"/>
    <w:rsid w:val="00DF6C74"/>
    <w:rsid w:val="00DF7736"/>
    <w:rsid w:val="00E00214"/>
    <w:rsid w:val="00E008FB"/>
    <w:rsid w:val="00E009BE"/>
    <w:rsid w:val="00E0195D"/>
    <w:rsid w:val="00E01AA2"/>
    <w:rsid w:val="00E027B1"/>
    <w:rsid w:val="00E02CFE"/>
    <w:rsid w:val="00E03155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E4C"/>
    <w:rsid w:val="00E17481"/>
    <w:rsid w:val="00E174CA"/>
    <w:rsid w:val="00E17970"/>
    <w:rsid w:val="00E17B45"/>
    <w:rsid w:val="00E17FA2"/>
    <w:rsid w:val="00E201E6"/>
    <w:rsid w:val="00E2055A"/>
    <w:rsid w:val="00E2129F"/>
    <w:rsid w:val="00E213E2"/>
    <w:rsid w:val="00E21772"/>
    <w:rsid w:val="00E22173"/>
    <w:rsid w:val="00E22300"/>
    <w:rsid w:val="00E22330"/>
    <w:rsid w:val="00E22F72"/>
    <w:rsid w:val="00E23E99"/>
    <w:rsid w:val="00E24FE2"/>
    <w:rsid w:val="00E25160"/>
    <w:rsid w:val="00E25199"/>
    <w:rsid w:val="00E2553C"/>
    <w:rsid w:val="00E25B80"/>
    <w:rsid w:val="00E267E8"/>
    <w:rsid w:val="00E26A8C"/>
    <w:rsid w:val="00E26B11"/>
    <w:rsid w:val="00E26F34"/>
    <w:rsid w:val="00E26FC6"/>
    <w:rsid w:val="00E271D6"/>
    <w:rsid w:val="00E2769E"/>
    <w:rsid w:val="00E279A2"/>
    <w:rsid w:val="00E27A3B"/>
    <w:rsid w:val="00E27A89"/>
    <w:rsid w:val="00E27C1D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3F6"/>
    <w:rsid w:val="00E32608"/>
    <w:rsid w:val="00E328C4"/>
    <w:rsid w:val="00E32C7B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B6E"/>
    <w:rsid w:val="00E35559"/>
    <w:rsid w:val="00E35A1C"/>
    <w:rsid w:val="00E35A20"/>
    <w:rsid w:val="00E36156"/>
    <w:rsid w:val="00E3685E"/>
    <w:rsid w:val="00E36C95"/>
    <w:rsid w:val="00E371BC"/>
    <w:rsid w:val="00E3723A"/>
    <w:rsid w:val="00E372E0"/>
    <w:rsid w:val="00E37860"/>
    <w:rsid w:val="00E40272"/>
    <w:rsid w:val="00E404A8"/>
    <w:rsid w:val="00E40804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3F89"/>
    <w:rsid w:val="00E446F1"/>
    <w:rsid w:val="00E44785"/>
    <w:rsid w:val="00E44B94"/>
    <w:rsid w:val="00E4504A"/>
    <w:rsid w:val="00E45768"/>
    <w:rsid w:val="00E4595B"/>
    <w:rsid w:val="00E45E00"/>
    <w:rsid w:val="00E463E7"/>
    <w:rsid w:val="00E46886"/>
    <w:rsid w:val="00E46B85"/>
    <w:rsid w:val="00E46D50"/>
    <w:rsid w:val="00E47AEF"/>
    <w:rsid w:val="00E47BB9"/>
    <w:rsid w:val="00E47D82"/>
    <w:rsid w:val="00E47D9B"/>
    <w:rsid w:val="00E47DA5"/>
    <w:rsid w:val="00E47DAE"/>
    <w:rsid w:val="00E47F17"/>
    <w:rsid w:val="00E50916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063"/>
    <w:rsid w:val="00E54101"/>
    <w:rsid w:val="00E5415B"/>
    <w:rsid w:val="00E547B7"/>
    <w:rsid w:val="00E5492E"/>
    <w:rsid w:val="00E54E3B"/>
    <w:rsid w:val="00E54FFC"/>
    <w:rsid w:val="00E55225"/>
    <w:rsid w:val="00E55277"/>
    <w:rsid w:val="00E557CC"/>
    <w:rsid w:val="00E56EE1"/>
    <w:rsid w:val="00E57057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CBF"/>
    <w:rsid w:val="00E61CC2"/>
    <w:rsid w:val="00E61F00"/>
    <w:rsid w:val="00E62232"/>
    <w:rsid w:val="00E62389"/>
    <w:rsid w:val="00E62692"/>
    <w:rsid w:val="00E62B73"/>
    <w:rsid w:val="00E63302"/>
    <w:rsid w:val="00E63466"/>
    <w:rsid w:val="00E634EB"/>
    <w:rsid w:val="00E63838"/>
    <w:rsid w:val="00E64022"/>
    <w:rsid w:val="00E64434"/>
    <w:rsid w:val="00E644F0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C51"/>
    <w:rsid w:val="00E705A2"/>
    <w:rsid w:val="00E70664"/>
    <w:rsid w:val="00E70816"/>
    <w:rsid w:val="00E70D86"/>
    <w:rsid w:val="00E71BD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16FD"/>
    <w:rsid w:val="00E81B9B"/>
    <w:rsid w:val="00E81CBD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5250"/>
    <w:rsid w:val="00E85503"/>
    <w:rsid w:val="00E85928"/>
    <w:rsid w:val="00E861B7"/>
    <w:rsid w:val="00E8633D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F68"/>
    <w:rsid w:val="00E9339F"/>
    <w:rsid w:val="00E93E62"/>
    <w:rsid w:val="00E93FFE"/>
    <w:rsid w:val="00E940CA"/>
    <w:rsid w:val="00E94397"/>
    <w:rsid w:val="00E944CE"/>
    <w:rsid w:val="00E94B98"/>
    <w:rsid w:val="00E94F8A"/>
    <w:rsid w:val="00E95BD7"/>
    <w:rsid w:val="00E95EE7"/>
    <w:rsid w:val="00E960E6"/>
    <w:rsid w:val="00E96514"/>
    <w:rsid w:val="00E96753"/>
    <w:rsid w:val="00E96962"/>
    <w:rsid w:val="00E9719C"/>
    <w:rsid w:val="00EA0023"/>
    <w:rsid w:val="00EA00F0"/>
    <w:rsid w:val="00EA090D"/>
    <w:rsid w:val="00EA0BC3"/>
    <w:rsid w:val="00EA132E"/>
    <w:rsid w:val="00EA1A64"/>
    <w:rsid w:val="00EA271D"/>
    <w:rsid w:val="00EA2AC9"/>
    <w:rsid w:val="00EA2FB6"/>
    <w:rsid w:val="00EA3284"/>
    <w:rsid w:val="00EA34DF"/>
    <w:rsid w:val="00EA366F"/>
    <w:rsid w:val="00EA3EA9"/>
    <w:rsid w:val="00EA3FC5"/>
    <w:rsid w:val="00EA4508"/>
    <w:rsid w:val="00EA5B73"/>
    <w:rsid w:val="00EA5C03"/>
    <w:rsid w:val="00EA5C77"/>
    <w:rsid w:val="00EA5D88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2F8F"/>
    <w:rsid w:val="00EB34D0"/>
    <w:rsid w:val="00EB3697"/>
    <w:rsid w:val="00EB3701"/>
    <w:rsid w:val="00EB3DC4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309"/>
    <w:rsid w:val="00EB7394"/>
    <w:rsid w:val="00EB7925"/>
    <w:rsid w:val="00EC01A3"/>
    <w:rsid w:val="00EC01F4"/>
    <w:rsid w:val="00EC098A"/>
    <w:rsid w:val="00EC0F95"/>
    <w:rsid w:val="00EC1469"/>
    <w:rsid w:val="00EC1739"/>
    <w:rsid w:val="00EC1E7B"/>
    <w:rsid w:val="00EC202C"/>
    <w:rsid w:val="00EC2471"/>
    <w:rsid w:val="00EC27C6"/>
    <w:rsid w:val="00EC282A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970"/>
    <w:rsid w:val="00EC7CBE"/>
    <w:rsid w:val="00ED01E3"/>
    <w:rsid w:val="00ED023A"/>
    <w:rsid w:val="00ED1006"/>
    <w:rsid w:val="00ED129F"/>
    <w:rsid w:val="00ED14F8"/>
    <w:rsid w:val="00ED17F6"/>
    <w:rsid w:val="00ED287F"/>
    <w:rsid w:val="00ED29C4"/>
    <w:rsid w:val="00ED31E4"/>
    <w:rsid w:val="00ED3A6A"/>
    <w:rsid w:val="00ED437C"/>
    <w:rsid w:val="00ED4937"/>
    <w:rsid w:val="00ED566B"/>
    <w:rsid w:val="00ED5DF4"/>
    <w:rsid w:val="00ED5E26"/>
    <w:rsid w:val="00ED651E"/>
    <w:rsid w:val="00ED66C9"/>
    <w:rsid w:val="00ED6E06"/>
    <w:rsid w:val="00ED73C5"/>
    <w:rsid w:val="00ED7659"/>
    <w:rsid w:val="00ED7984"/>
    <w:rsid w:val="00ED79FA"/>
    <w:rsid w:val="00EE015B"/>
    <w:rsid w:val="00EE0619"/>
    <w:rsid w:val="00EE0956"/>
    <w:rsid w:val="00EE1975"/>
    <w:rsid w:val="00EE1BBE"/>
    <w:rsid w:val="00EE1D85"/>
    <w:rsid w:val="00EE22C9"/>
    <w:rsid w:val="00EE25E7"/>
    <w:rsid w:val="00EE2BAD"/>
    <w:rsid w:val="00EE2F73"/>
    <w:rsid w:val="00EE39D4"/>
    <w:rsid w:val="00EE3A26"/>
    <w:rsid w:val="00EE3CEC"/>
    <w:rsid w:val="00EE3EC7"/>
    <w:rsid w:val="00EE3F68"/>
    <w:rsid w:val="00EE52F8"/>
    <w:rsid w:val="00EE57B6"/>
    <w:rsid w:val="00EE5BF2"/>
    <w:rsid w:val="00EE5C3A"/>
    <w:rsid w:val="00EE6379"/>
    <w:rsid w:val="00EE63F8"/>
    <w:rsid w:val="00EE6561"/>
    <w:rsid w:val="00EE68E1"/>
    <w:rsid w:val="00EE691E"/>
    <w:rsid w:val="00EE714B"/>
    <w:rsid w:val="00EF0038"/>
    <w:rsid w:val="00EF0CFA"/>
    <w:rsid w:val="00EF10BC"/>
    <w:rsid w:val="00EF1158"/>
    <w:rsid w:val="00EF1606"/>
    <w:rsid w:val="00EF1773"/>
    <w:rsid w:val="00EF18A6"/>
    <w:rsid w:val="00EF18FE"/>
    <w:rsid w:val="00EF2B29"/>
    <w:rsid w:val="00EF2E6C"/>
    <w:rsid w:val="00EF2EE3"/>
    <w:rsid w:val="00EF3233"/>
    <w:rsid w:val="00EF3236"/>
    <w:rsid w:val="00EF354B"/>
    <w:rsid w:val="00EF3AB3"/>
    <w:rsid w:val="00EF3CD4"/>
    <w:rsid w:val="00EF40ED"/>
    <w:rsid w:val="00EF45A4"/>
    <w:rsid w:val="00EF471E"/>
    <w:rsid w:val="00EF4764"/>
    <w:rsid w:val="00EF4DDB"/>
    <w:rsid w:val="00EF4ED9"/>
    <w:rsid w:val="00EF5787"/>
    <w:rsid w:val="00EF5ECC"/>
    <w:rsid w:val="00EF60D0"/>
    <w:rsid w:val="00EF664A"/>
    <w:rsid w:val="00EF669D"/>
    <w:rsid w:val="00EF697F"/>
    <w:rsid w:val="00EF6B58"/>
    <w:rsid w:val="00EF7136"/>
    <w:rsid w:val="00EF7727"/>
    <w:rsid w:val="00EF7EC9"/>
    <w:rsid w:val="00F0009E"/>
    <w:rsid w:val="00F000B4"/>
    <w:rsid w:val="00F0024F"/>
    <w:rsid w:val="00F00263"/>
    <w:rsid w:val="00F010D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7F3"/>
    <w:rsid w:val="00F05C81"/>
    <w:rsid w:val="00F062CC"/>
    <w:rsid w:val="00F06B4B"/>
    <w:rsid w:val="00F06C67"/>
    <w:rsid w:val="00F06DFD"/>
    <w:rsid w:val="00F071D1"/>
    <w:rsid w:val="00F07461"/>
    <w:rsid w:val="00F07533"/>
    <w:rsid w:val="00F07B61"/>
    <w:rsid w:val="00F100FF"/>
    <w:rsid w:val="00F10629"/>
    <w:rsid w:val="00F10C21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B11"/>
    <w:rsid w:val="00F22E9F"/>
    <w:rsid w:val="00F2376F"/>
    <w:rsid w:val="00F23800"/>
    <w:rsid w:val="00F23B8F"/>
    <w:rsid w:val="00F23FD8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001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2C25"/>
    <w:rsid w:val="00F335F5"/>
    <w:rsid w:val="00F33CDE"/>
    <w:rsid w:val="00F33DF2"/>
    <w:rsid w:val="00F34349"/>
    <w:rsid w:val="00F34421"/>
    <w:rsid w:val="00F34729"/>
    <w:rsid w:val="00F3495D"/>
    <w:rsid w:val="00F34D6D"/>
    <w:rsid w:val="00F35233"/>
    <w:rsid w:val="00F35A04"/>
    <w:rsid w:val="00F35EF6"/>
    <w:rsid w:val="00F36574"/>
    <w:rsid w:val="00F37637"/>
    <w:rsid w:val="00F3793E"/>
    <w:rsid w:val="00F379F8"/>
    <w:rsid w:val="00F37EEF"/>
    <w:rsid w:val="00F4018F"/>
    <w:rsid w:val="00F40806"/>
    <w:rsid w:val="00F408D5"/>
    <w:rsid w:val="00F40974"/>
    <w:rsid w:val="00F40BB9"/>
    <w:rsid w:val="00F40C33"/>
    <w:rsid w:val="00F40D03"/>
    <w:rsid w:val="00F40E46"/>
    <w:rsid w:val="00F40F0C"/>
    <w:rsid w:val="00F41F6B"/>
    <w:rsid w:val="00F421B8"/>
    <w:rsid w:val="00F421FF"/>
    <w:rsid w:val="00F427A8"/>
    <w:rsid w:val="00F42FD2"/>
    <w:rsid w:val="00F4350D"/>
    <w:rsid w:val="00F4352A"/>
    <w:rsid w:val="00F445BC"/>
    <w:rsid w:val="00F45134"/>
    <w:rsid w:val="00F456E6"/>
    <w:rsid w:val="00F459BF"/>
    <w:rsid w:val="00F46065"/>
    <w:rsid w:val="00F469E1"/>
    <w:rsid w:val="00F46AB4"/>
    <w:rsid w:val="00F46C39"/>
    <w:rsid w:val="00F46FA4"/>
    <w:rsid w:val="00F4727D"/>
    <w:rsid w:val="00F4766C"/>
    <w:rsid w:val="00F47724"/>
    <w:rsid w:val="00F4781B"/>
    <w:rsid w:val="00F47D9C"/>
    <w:rsid w:val="00F507D1"/>
    <w:rsid w:val="00F50A58"/>
    <w:rsid w:val="00F50C2F"/>
    <w:rsid w:val="00F50F15"/>
    <w:rsid w:val="00F51128"/>
    <w:rsid w:val="00F51786"/>
    <w:rsid w:val="00F51947"/>
    <w:rsid w:val="00F519CE"/>
    <w:rsid w:val="00F51A56"/>
    <w:rsid w:val="00F51ADA"/>
    <w:rsid w:val="00F51CB3"/>
    <w:rsid w:val="00F51CDF"/>
    <w:rsid w:val="00F51EEE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C67"/>
    <w:rsid w:val="00F54F7C"/>
    <w:rsid w:val="00F551F0"/>
    <w:rsid w:val="00F557B4"/>
    <w:rsid w:val="00F56734"/>
    <w:rsid w:val="00F56AB5"/>
    <w:rsid w:val="00F56C4C"/>
    <w:rsid w:val="00F573F2"/>
    <w:rsid w:val="00F60627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4295"/>
    <w:rsid w:val="00F64343"/>
    <w:rsid w:val="00F64C2B"/>
    <w:rsid w:val="00F64C55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7D6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80166"/>
    <w:rsid w:val="00F80442"/>
    <w:rsid w:val="00F804BE"/>
    <w:rsid w:val="00F80539"/>
    <w:rsid w:val="00F80E1D"/>
    <w:rsid w:val="00F817CE"/>
    <w:rsid w:val="00F81D50"/>
    <w:rsid w:val="00F824F1"/>
    <w:rsid w:val="00F8276E"/>
    <w:rsid w:val="00F82B87"/>
    <w:rsid w:val="00F8352F"/>
    <w:rsid w:val="00F83660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18BB"/>
    <w:rsid w:val="00F92782"/>
    <w:rsid w:val="00F92798"/>
    <w:rsid w:val="00F92E4B"/>
    <w:rsid w:val="00F931F9"/>
    <w:rsid w:val="00F93AA9"/>
    <w:rsid w:val="00F93CBE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8"/>
    <w:rsid w:val="00F95EB6"/>
    <w:rsid w:val="00F9654B"/>
    <w:rsid w:val="00F968DC"/>
    <w:rsid w:val="00F96985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8D8"/>
    <w:rsid w:val="00FA2BB3"/>
    <w:rsid w:val="00FA35D8"/>
    <w:rsid w:val="00FA4239"/>
    <w:rsid w:val="00FA456A"/>
    <w:rsid w:val="00FA478A"/>
    <w:rsid w:val="00FA49E5"/>
    <w:rsid w:val="00FA564B"/>
    <w:rsid w:val="00FA5D49"/>
    <w:rsid w:val="00FA64D1"/>
    <w:rsid w:val="00FA69E6"/>
    <w:rsid w:val="00FA6A2E"/>
    <w:rsid w:val="00FA6C1B"/>
    <w:rsid w:val="00FA71E2"/>
    <w:rsid w:val="00FA74EF"/>
    <w:rsid w:val="00FA7546"/>
    <w:rsid w:val="00FA7B90"/>
    <w:rsid w:val="00FB005F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A5D"/>
    <w:rsid w:val="00FB5CC4"/>
    <w:rsid w:val="00FB6635"/>
    <w:rsid w:val="00FB6A6A"/>
    <w:rsid w:val="00FB6ACF"/>
    <w:rsid w:val="00FB7141"/>
    <w:rsid w:val="00FC0206"/>
    <w:rsid w:val="00FC076D"/>
    <w:rsid w:val="00FC16CA"/>
    <w:rsid w:val="00FC181C"/>
    <w:rsid w:val="00FC1C35"/>
    <w:rsid w:val="00FC259F"/>
    <w:rsid w:val="00FC3608"/>
    <w:rsid w:val="00FC41E8"/>
    <w:rsid w:val="00FC463D"/>
    <w:rsid w:val="00FC4767"/>
    <w:rsid w:val="00FC4AD0"/>
    <w:rsid w:val="00FC52D0"/>
    <w:rsid w:val="00FC59CC"/>
    <w:rsid w:val="00FC5AA0"/>
    <w:rsid w:val="00FC5F61"/>
    <w:rsid w:val="00FC6010"/>
    <w:rsid w:val="00FC7429"/>
    <w:rsid w:val="00FC75B6"/>
    <w:rsid w:val="00FD01CA"/>
    <w:rsid w:val="00FD052E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3A6"/>
    <w:rsid w:val="00FD3428"/>
    <w:rsid w:val="00FD3447"/>
    <w:rsid w:val="00FD359F"/>
    <w:rsid w:val="00FD3FB3"/>
    <w:rsid w:val="00FD434C"/>
    <w:rsid w:val="00FD4656"/>
    <w:rsid w:val="00FD47ED"/>
    <w:rsid w:val="00FD4A9B"/>
    <w:rsid w:val="00FD4F7F"/>
    <w:rsid w:val="00FD52DF"/>
    <w:rsid w:val="00FD59B1"/>
    <w:rsid w:val="00FD64DD"/>
    <w:rsid w:val="00FD673B"/>
    <w:rsid w:val="00FD7266"/>
    <w:rsid w:val="00FD74DB"/>
    <w:rsid w:val="00FD7660"/>
    <w:rsid w:val="00FD7AF5"/>
    <w:rsid w:val="00FD7BD2"/>
    <w:rsid w:val="00FD7F47"/>
    <w:rsid w:val="00FE0560"/>
    <w:rsid w:val="00FE0655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BF0"/>
    <w:rsid w:val="00FE4195"/>
    <w:rsid w:val="00FE43A3"/>
    <w:rsid w:val="00FE4475"/>
    <w:rsid w:val="00FE4C7B"/>
    <w:rsid w:val="00FE53AB"/>
    <w:rsid w:val="00FE667D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22E5"/>
    <w:rsid w:val="00FF3021"/>
    <w:rsid w:val="00FF305C"/>
    <w:rsid w:val="00FF31A7"/>
    <w:rsid w:val="00FF3943"/>
    <w:rsid w:val="00FF3AF8"/>
    <w:rsid w:val="00FF3BBC"/>
    <w:rsid w:val="00FF3E64"/>
    <w:rsid w:val="00FF424B"/>
    <w:rsid w:val="00FF45A5"/>
    <w:rsid w:val="00FF4632"/>
    <w:rsid w:val="00FF48A9"/>
    <w:rsid w:val="00FF4C09"/>
    <w:rsid w:val="00FF4D74"/>
    <w:rsid w:val="00FF5139"/>
    <w:rsid w:val="00FF52E9"/>
    <w:rsid w:val="00FF5C91"/>
    <w:rsid w:val="00FF678B"/>
    <w:rsid w:val="00FF7A8A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F15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1F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1F8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AC2546"/>
    <w:rPr>
      <w:rFonts w:ascii="Arial" w:hAnsi="Arial" w:cs="Arial"/>
      <w:sz w:val="28"/>
      <w:szCs w:val="28"/>
      <w:lang w:val="en-GB"/>
    </w:rPr>
  </w:style>
  <w:style w:type="character" w:customStyle="1" w:styleId="cf01">
    <w:name w:val="cf01"/>
    <w:basedOn w:val="DefaultParagraphFont"/>
    <w:rsid w:val="002908E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39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65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7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18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9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50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443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8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8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60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6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23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43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9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F1493-F880-4B38-8C48-78EC0ED6D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12</Pages>
  <Words>3529</Words>
  <Characters>20119</Characters>
  <Application>Microsoft Office Word</Application>
  <DocSecurity>0</DocSecurity>
  <Lines>167</Lines>
  <Paragraphs>47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273</cp:revision>
  <cp:lastPrinted>2023-03-29T12:42:00Z</cp:lastPrinted>
  <dcterms:created xsi:type="dcterms:W3CDTF">2023-11-02T15:16:00Z</dcterms:created>
  <dcterms:modified xsi:type="dcterms:W3CDTF">2024-02-16T11:22:00Z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